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both"/>
        <w:rPr>
          <w:rFonts w:hint="eastAsia" w:ascii="黑体" w:hAnsi="黑体" w:eastAsia="黑体" w:cs="黑体"/>
          <w:b w:val="0"/>
          <w:bCs w:val="0"/>
          <w:color w:val="0C0C0C"/>
          <w:sz w:val="32"/>
          <w:szCs w:val="32"/>
          <w:lang w:val="en-US" w:eastAsia="zh-CN"/>
        </w:rPr>
      </w:pPr>
      <w:r>
        <w:rPr>
          <w:rFonts w:hint="eastAsia" w:ascii="黑体" w:hAnsi="黑体" w:eastAsia="黑体" w:cs="黑体"/>
          <w:b w:val="0"/>
          <w:bCs w:val="0"/>
          <w:color w:val="0C0C0C"/>
          <w:sz w:val="32"/>
          <w:szCs w:val="32"/>
          <w:lang w:val="en-US" w:eastAsia="zh-CN"/>
        </w:rPr>
        <w:t>附件2</w:t>
      </w:r>
    </w:p>
    <w:p>
      <w:pPr>
        <w:adjustRightInd w:val="0"/>
        <w:snapToGrid w:val="0"/>
        <w:spacing w:line="550" w:lineRule="exact"/>
        <w:jc w:val="center"/>
        <w:rPr>
          <w:rFonts w:hint="eastAsia" w:ascii="方正小标宋简体" w:hAnsi="方正小标宋简体" w:eastAsia="方正小标宋简体" w:cs="方正小标宋简体"/>
          <w:b w:val="0"/>
          <w:bCs w:val="0"/>
          <w:color w:val="0C0C0C"/>
          <w:sz w:val="36"/>
          <w:szCs w:val="36"/>
          <w:lang w:val="en-US" w:eastAsia="zh-CN"/>
        </w:rPr>
      </w:pPr>
    </w:p>
    <w:p>
      <w:pPr>
        <w:adjustRightInd w:val="0"/>
        <w:snapToGrid w:val="0"/>
        <w:spacing w:line="550" w:lineRule="exact"/>
        <w:jc w:val="center"/>
        <w:rPr>
          <w:rFonts w:hint="eastAsia" w:ascii="方正小标宋简体" w:hAnsi="方正小标宋简体" w:eastAsia="方正小标宋简体" w:cs="方正小标宋简体"/>
          <w:b w:val="0"/>
          <w:bCs w:val="0"/>
          <w:color w:val="0C0C0C"/>
          <w:sz w:val="36"/>
          <w:szCs w:val="36"/>
          <w:lang w:val="en-US" w:eastAsia="zh-CN"/>
        </w:rPr>
      </w:pPr>
    </w:p>
    <w:p>
      <w:pPr>
        <w:adjustRightInd w:val="0"/>
        <w:snapToGrid w:val="0"/>
        <w:spacing w:line="550" w:lineRule="exact"/>
        <w:jc w:val="center"/>
        <w:rPr>
          <w:rFonts w:hint="eastAsia" w:ascii="方正小标宋简体" w:hAnsi="方正小标宋简体" w:eastAsia="方正小标宋简体" w:cs="方正小标宋简体"/>
          <w:b w:val="0"/>
          <w:bCs w:val="0"/>
          <w:color w:val="0C0C0C"/>
          <w:sz w:val="36"/>
          <w:szCs w:val="36"/>
        </w:rPr>
      </w:pPr>
      <w:r>
        <w:rPr>
          <w:rFonts w:hint="eastAsia" w:ascii="方正小标宋简体" w:hAnsi="方正小标宋简体" w:eastAsia="方正小标宋简体" w:cs="方正小标宋简体"/>
          <w:b w:val="0"/>
          <w:bCs w:val="0"/>
          <w:color w:val="0C0C0C"/>
          <w:sz w:val="36"/>
          <w:szCs w:val="36"/>
          <w:lang w:val="en-US" w:eastAsia="zh-CN"/>
        </w:rPr>
        <w:t>2021</w:t>
      </w:r>
      <w:r>
        <w:rPr>
          <w:rFonts w:hint="eastAsia" w:ascii="方正小标宋简体" w:hAnsi="方正小标宋简体" w:eastAsia="方正小标宋简体" w:cs="方正小标宋简体"/>
          <w:b w:val="0"/>
          <w:bCs w:val="0"/>
          <w:color w:val="0C0C0C"/>
          <w:sz w:val="36"/>
          <w:szCs w:val="36"/>
        </w:rPr>
        <w:t>年度杭州市住房租赁资金监管</w:t>
      </w:r>
      <w:r>
        <w:rPr>
          <w:rFonts w:hint="eastAsia" w:ascii="方正小标宋简体" w:hAnsi="方正小标宋简体" w:eastAsia="方正小标宋简体" w:cs="方正小标宋简体"/>
          <w:b w:val="0"/>
          <w:bCs w:val="0"/>
          <w:color w:val="0C0C0C"/>
          <w:sz w:val="36"/>
          <w:szCs w:val="36"/>
          <w:lang w:val="en-US" w:eastAsia="zh-CN"/>
        </w:rPr>
        <w:t>对象分类管控申报</w:t>
      </w:r>
      <w:r>
        <w:rPr>
          <w:rFonts w:hint="eastAsia" w:ascii="方正小标宋简体" w:hAnsi="方正小标宋简体" w:eastAsia="方正小标宋简体" w:cs="方正小标宋简体"/>
          <w:b w:val="0"/>
          <w:bCs w:val="0"/>
          <w:color w:val="0C0C0C"/>
          <w:sz w:val="36"/>
          <w:szCs w:val="36"/>
        </w:rPr>
        <w:t>书</w:t>
      </w:r>
    </w:p>
    <w:p>
      <w:pPr>
        <w:adjustRightInd w:val="0"/>
        <w:snapToGrid w:val="0"/>
        <w:spacing w:line="550" w:lineRule="exact"/>
        <w:ind w:firstLine="872" w:firstLineChars="200"/>
        <w:rPr>
          <w:rFonts w:ascii="Times New Roman" w:hAnsi="Times New Roman"/>
          <w:color w:val="0C0C0C"/>
          <w:kern w:val="0"/>
          <w:sz w:val="44"/>
        </w:rPr>
      </w:pPr>
    </w:p>
    <w:p>
      <w:pPr>
        <w:adjustRightInd w:val="0"/>
        <w:snapToGrid w:val="0"/>
        <w:spacing w:line="550" w:lineRule="exact"/>
        <w:ind w:firstLine="872" w:firstLineChars="200"/>
        <w:rPr>
          <w:rFonts w:ascii="Times New Roman" w:hAnsi="Times New Roman"/>
          <w:color w:val="0C0C0C"/>
          <w:kern w:val="0"/>
          <w:sz w:val="44"/>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rPr>
      </w:pPr>
      <w:r>
        <w:rPr>
          <w:rFonts w:hint="eastAsia" w:ascii="仿宋_GB2312" w:hAnsi="仿宋_GB2312" w:eastAsia="仿宋_GB2312" w:cs="仿宋_GB2312"/>
          <w:color w:val="0C0C0C"/>
          <w:sz w:val="28"/>
          <w:szCs w:val="28"/>
        </w:rPr>
        <w:t xml:space="preserve">申报企业   </w:t>
      </w:r>
      <w:r>
        <w:rPr>
          <w:rFonts w:hint="eastAsia" w:ascii="仿宋_GB2312" w:hAnsi="仿宋_GB2312" w:eastAsia="仿宋_GB2312" w:cs="仿宋_GB2312"/>
          <w:color w:val="0C0C0C"/>
          <w:sz w:val="28"/>
          <w:szCs w:val="28"/>
          <w:u w:val="single"/>
        </w:rPr>
        <w:t xml:space="preserve">                          </w:t>
      </w:r>
      <w:r>
        <w:rPr>
          <w:rFonts w:hint="eastAsia" w:ascii="仿宋_GB2312" w:hAnsi="仿宋_GB2312" w:eastAsia="仿宋_GB2312" w:cs="仿宋_GB2312"/>
          <w:color w:val="0C0C0C"/>
          <w:sz w:val="28"/>
          <w:szCs w:val="28"/>
        </w:rPr>
        <w:t>（盖章）</w:t>
      </w: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法定代表人 </w:t>
      </w:r>
      <w:r>
        <w:rPr>
          <w:rFonts w:hint="eastAsia" w:ascii="仿宋_GB2312" w:hAnsi="仿宋_GB2312" w:eastAsia="仿宋_GB2312" w:cs="仿宋_GB2312"/>
          <w:color w:val="0C0C0C"/>
          <w:sz w:val="28"/>
          <w:szCs w:val="28"/>
          <w:u w:val="single"/>
        </w:rPr>
        <w:t xml:space="preserve">                          </w:t>
      </w:r>
      <w:r>
        <w:rPr>
          <w:rFonts w:hint="eastAsia" w:ascii="仿宋_GB2312" w:hAnsi="仿宋_GB2312" w:eastAsia="仿宋_GB2312" w:cs="仿宋_GB2312"/>
          <w:color w:val="0C0C0C"/>
          <w:sz w:val="28"/>
          <w:szCs w:val="28"/>
        </w:rPr>
        <w:t>（签字）</w:t>
      </w: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lang w:val="en-US" w:eastAsia="zh-CN"/>
        </w:rPr>
      </w:pPr>
      <w:r>
        <w:rPr>
          <w:rFonts w:hint="eastAsia" w:ascii="仿宋_GB2312" w:hAnsi="仿宋_GB2312" w:eastAsia="仿宋_GB2312" w:cs="仿宋_GB2312"/>
          <w:color w:val="0C0C0C"/>
          <w:sz w:val="28"/>
          <w:szCs w:val="28"/>
        </w:rPr>
        <w:t xml:space="preserve">联系电话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hint="eastAsia"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填表日期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jc w:val="center"/>
        <w:rPr>
          <w:rFonts w:ascii="Times New Roman" w:hAnsi="Times New Roman" w:eastAsia="方正黑体简体"/>
          <w:color w:val="0C0C0C"/>
          <w:sz w:val="36"/>
        </w:rPr>
      </w:pPr>
    </w:p>
    <w:p>
      <w:pPr>
        <w:adjustRightInd w:val="0"/>
        <w:snapToGrid w:val="0"/>
        <w:spacing w:line="550" w:lineRule="exact"/>
        <w:jc w:val="center"/>
        <w:rPr>
          <w:rFonts w:ascii="Times New Roman" w:hAnsi="Times New Roman" w:eastAsia="方正黑体简体"/>
          <w:color w:val="0C0C0C"/>
          <w:sz w:val="28"/>
          <w:szCs w:val="28"/>
        </w:rPr>
      </w:pPr>
    </w:p>
    <w:p>
      <w:pPr>
        <w:adjustRightInd w:val="0"/>
        <w:snapToGrid w:val="0"/>
        <w:spacing w:line="550" w:lineRule="exact"/>
        <w:ind w:firstLine="2760" w:firstLineChars="1000"/>
        <w:rPr>
          <w:rFonts w:ascii="仿宋_GB2312" w:hAnsi="仿宋_GB2312" w:eastAsia="仿宋_GB2312" w:cs="仿宋_GB2312"/>
          <w:color w:val="0C0C0C"/>
          <w:sz w:val="28"/>
          <w:szCs w:val="28"/>
        </w:rPr>
      </w:pPr>
      <w:r>
        <w:rPr>
          <w:rFonts w:ascii="仿宋_GB2312" w:hAnsi="仿宋_GB2312" w:eastAsia="仿宋_GB2312" w:cs="仿宋_GB2312"/>
          <w:color w:val="0C0C0C"/>
          <w:sz w:val="28"/>
          <w:szCs w:val="28"/>
        </w:rPr>
        <w:t xml:space="preserve">杭州市住房保障和房产管理局    </w:t>
      </w:r>
    </w:p>
    <w:p>
      <w:pPr>
        <w:spacing w:line="550" w:lineRule="exact"/>
        <w:ind w:firstLine="632" w:firstLineChars="200"/>
        <w:rPr>
          <w:rFonts w:ascii="Times New Roman" w:hAnsi="Times New Roman" w:eastAsia="仿宋_GB2312"/>
          <w:color w:val="0000FF"/>
          <w:sz w:val="32"/>
          <w:szCs w:val="32"/>
        </w:rPr>
      </w:pPr>
    </w:p>
    <w:p>
      <w:pPr>
        <w:spacing w:line="550" w:lineRule="exact"/>
        <w:ind w:firstLine="632" w:firstLineChars="200"/>
        <w:rPr>
          <w:rFonts w:ascii="Times New Roman" w:hAnsi="Times New Roman" w:eastAsia="仿宋_GB2312"/>
          <w:color w:val="0000FF"/>
          <w:sz w:val="32"/>
          <w:szCs w:val="32"/>
        </w:rPr>
        <w:sectPr>
          <w:footerReference r:id="rId3" w:type="default"/>
          <w:pgSz w:w="11906" w:h="16838"/>
          <w:pgMar w:top="2098" w:right="1474" w:bottom="1985" w:left="1588" w:header="1134" w:footer="1701" w:gutter="0"/>
          <w:pgBorders>
            <w:top w:val="none" w:sz="0" w:space="0"/>
            <w:left w:val="none" w:sz="0" w:space="0"/>
            <w:bottom w:val="none" w:sz="0" w:space="0"/>
            <w:right w:val="none" w:sz="0" w:space="0"/>
          </w:pgBorders>
          <w:pgNumType w:fmt="decimal"/>
          <w:cols w:space="720" w:num="1"/>
          <w:docGrid w:type="linesAndChars" w:linePitch="579" w:charSpace="-849"/>
        </w:sectPr>
      </w:pPr>
    </w:p>
    <w:p>
      <w:pPr>
        <w:spacing w:line="620" w:lineRule="exact"/>
        <w:ind w:firstLine="640" w:firstLineChars="200"/>
        <w:rPr>
          <w:rFonts w:hint="eastAsia" w:ascii="Times New Roman" w:hAnsi="Times New Roman" w:eastAsia="仿宋_GB2312"/>
          <w:color w:val="0000FF"/>
          <w:sz w:val="32"/>
          <w:szCs w:val="32"/>
        </w:rPr>
      </w:pPr>
    </w:p>
    <w:p>
      <w:pPr>
        <w:spacing w:line="620" w:lineRule="exact"/>
        <w:jc w:val="center"/>
        <w:rPr>
          <w:rFonts w:hint="eastAsia" w:ascii="方正小标宋_GBK" w:hAnsi="方正小标宋_GBK" w:eastAsia="方正小标宋_GBK" w:cs="方正小标宋_GBK"/>
          <w:color w:val="0C0C0C"/>
          <w:sz w:val="36"/>
          <w:szCs w:val="36"/>
        </w:rPr>
      </w:pPr>
      <w:r>
        <w:rPr>
          <w:rFonts w:hint="eastAsia" w:ascii="黑体" w:hAnsi="黑体" w:eastAsia="黑体" w:cs="黑体"/>
          <w:color w:val="0C0C0C"/>
          <w:sz w:val="36"/>
          <w:szCs w:val="36"/>
        </w:rPr>
        <w:t>目  录</w:t>
      </w:r>
    </w:p>
    <w:p>
      <w:pPr>
        <w:spacing w:line="620" w:lineRule="exact"/>
        <w:jc w:val="center"/>
        <w:rPr>
          <w:rFonts w:hint="eastAsia" w:ascii="方正小标宋_GBK" w:hAnsi="方正小标宋_GBK" w:eastAsia="方正小标宋_GBK" w:cs="方正小标宋_GBK"/>
          <w:color w:val="0C0C0C"/>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2021</w:t>
      </w:r>
      <w:r>
        <w:rPr>
          <w:rFonts w:ascii="Times New Roman" w:hAnsi="Times New Roman" w:eastAsia="仿宋_GB2312"/>
          <w:color w:val="0C0C0C"/>
          <w:sz w:val="32"/>
          <w:szCs w:val="32"/>
        </w:rPr>
        <w:t>年度</w:t>
      </w:r>
      <w:r>
        <w:rPr>
          <w:rFonts w:hint="eastAsia" w:ascii="Times New Roman" w:hAnsi="Times New Roman" w:eastAsia="仿宋_GB2312"/>
          <w:color w:val="0C0C0C"/>
          <w:sz w:val="32"/>
          <w:szCs w:val="32"/>
        </w:rPr>
        <w:t>杭州市住房租赁资金监管</w:t>
      </w:r>
      <w:r>
        <w:rPr>
          <w:rFonts w:hint="eastAsia" w:ascii="Times New Roman" w:hAnsi="Times New Roman" w:eastAsia="仿宋_GB2312"/>
          <w:color w:val="0C0C0C"/>
          <w:sz w:val="32"/>
          <w:szCs w:val="32"/>
          <w:lang w:val="en-US" w:eastAsia="zh-CN"/>
        </w:rPr>
        <w:t>对象</w:t>
      </w:r>
      <w:r>
        <w:rPr>
          <w:rFonts w:hint="eastAsia" w:ascii="Times New Roman" w:hAnsi="Times New Roman" w:eastAsia="仿宋_GB2312"/>
          <w:color w:val="0C0C0C"/>
          <w:sz w:val="32"/>
          <w:szCs w:val="32"/>
        </w:rPr>
        <w:t>分类管控</w:t>
      </w:r>
      <w:r>
        <w:rPr>
          <w:rFonts w:hint="eastAsia" w:ascii="Times New Roman" w:hAnsi="Times New Roman" w:eastAsia="仿宋_GB2312"/>
          <w:color w:val="0C0C0C"/>
          <w:sz w:val="32"/>
          <w:szCs w:val="32"/>
          <w:lang w:val="en-US" w:eastAsia="zh-CN"/>
        </w:rPr>
        <w:t>申报</w:t>
      </w:r>
      <w:r>
        <w:rPr>
          <w:rFonts w:hint="eastAsia" w:ascii="Times New Roman" w:hAnsi="Times New Roman" w:eastAsia="仿宋_GB2312"/>
          <w:color w:val="0C0C0C"/>
          <w:sz w:val="32"/>
          <w:szCs w:val="32"/>
        </w:rPr>
        <w:t>承诺书</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rPr>
      </w:pPr>
      <w:r>
        <w:rPr>
          <w:rFonts w:hint="eastAsia" w:ascii="Times New Roman" w:hAnsi="Times New Roman" w:eastAsia="仿宋_GB2312"/>
          <w:color w:val="0C0C0C"/>
          <w:sz w:val="32"/>
          <w:szCs w:val="32"/>
          <w:lang w:val="en-US" w:eastAsia="zh-CN"/>
        </w:rPr>
        <w:t>二、2021</w:t>
      </w:r>
      <w:r>
        <w:rPr>
          <w:rFonts w:ascii="Times New Roman" w:hAnsi="Times New Roman" w:eastAsia="仿宋_GB2312"/>
          <w:color w:val="0C0C0C"/>
          <w:sz w:val="32"/>
          <w:szCs w:val="32"/>
        </w:rPr>
        <w:t>年度</w:t>
      </w:r>
      <w:r>
        <w:rPr>
          <w:rFonts w:hint="eastAsia" w:ascii="Times New Roman" w:hAnsi="Times New Roman" w:eastAsia="仿宋_GB2312"/>
          <w:color w:val="0C0C0C"/>
          <w:sz w:val="32"/>
          <w:szCs w:val="32"/>
        </w:rPr>
        <w:t>杭州市住房租赁资金监管</w:t>
      </w:r>
      <w:r>
        <w:rPr>
          <w:rFonts w:hint="eastAsia" w:ascii="Times New Roman" w:hAnsi="Times New Roman" w:eastAsia="仿宋_GB2312"/>
          <w:color w:val="0C0C0C"/>
          <w:sz w:val="32"/>
          <w:szCs w:val="32"/>
          <w:lang w:val="en-US" w:eastAsia="zh-CN"/>
        </w:rPr>
        <w:t>对象</w:t>
      </w:r>
      <w:r>
        <w:rPr>
          <w:rFonts w:hint="eastAsia" w:ascii="Times New Roman" w:hAnsi="Times New Roman" w:eastAsia="仿宋_GB2312"/>
          <w:color w:val="0C0C0C"/>
          <w:sz w:val="32"/>
          <w:szCs w:val="32"/>
        </w:rPr>
        <w:t>分类管控申报表</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三、</w:t>
      </w:r>
      <w:r>
        <w:rPr>
          <w:rFonts w:ascii="Times New Roman" w:hAnsi="Times New Roman" w:eastAsia="仿宋_GB2312"/>
          <w:color w:val="0C0C0C"/>
          <w:sz w:val="32"/>
          <w:szCs w:val="32"/>
        </w:rPr>
        <w:t>企业营业执照复印件</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sz w:val="32"/>
          <w:szCs w:val="32"/>
          <w:lang w:val="zh-CN" w:eastAsia="zh-CN"/>
        </w:rPr>
      </w:pPr>
      <w:r>
        <w:rPr>
          <w:rFonts w:hint="eastAsia" w:ascii="Times New Roman" w:hAnsi="Times New Roman" w:eastAsia="仿宋_GB2312"/>
          <w:color w:val="0C0C0C"/>
          <w:sz w:val="32"/>
          <w:szCs w:val="32"/>
          <w:lang w:val="en-US" w:eastAsia="zh-CN"/>
        </w:rPr>
        <w:t>四、</w:t>
      </w:r>
      <w:r>
        <w:rPr>
          <w:rFonts w:ascii="Times New Roman" w:hAnsi="Times New Roman" w:eastAsia="仿宋_GB2312"/>
          <w:color w:val="0C0C0C"/>
          <w:sz w:val="32"/>
          <w:szCs w:val="32"/>
        </w:rPr>
        <w:t>法定代表人及主要负责人身份证明文件复印件</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五、</w:t>
      </w:r>
      <w:r>
        <w:rPr>
          <w:rFonts w:hint="eastAsia" w:ascii="Times New Roman" w:hAnsi="Times New Roman" w:eastAsia="仿宋_GB2312"/>
          <w:color w:val="0C0C0C"/>
          <w:sz w:val="32"/>
          <w:szCs w:val="32"/>
        </w:rPr>
        <w:t>国家企业信用信息公示系统出具的企业信用报告</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六、国家税务部门出具的无欠税证明</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lang w:val="en-US" w:eastAsia="zh-CN"/>
        </w:rPr>
        <w:t>七、中国人民银行出具的征信报告（自主查询版）</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sz w:val="32"/>
          <w:szCs w:val="32"/>
          <w:lang w:val="zh-CN" w:eastAsia="zh-CN"/>
        </w:rPr>
      </w:pPr>
      <w:r>
        <w:rPr>
          <w:rFonts w:hint="eastAsia" w:ascii="Times New Roman" w:hAnsi="Times New Roman" w:eastAsia="仿宋_GB2312"/>
          <w:color w:val="0C0C0C"/>
          <w:sz w:val="32"/>
          <w:szCs w:val="32"/>
          <w:lang w:val="en-US" w:eastAsia="zh-CN"/>
        </w:rPr>
        <w:t>八、</w:t>
      </w:r>
      <w:r>
        <w:rPr>
          <w:rFonts w:hint="eastAsia" w:ascii="Times New Roman" w:hAnsi="Times New Roman" w:eastAsia="仿宋_GB2312"/>
          <w:sz w:val="32"/>
          <w:szCs w:val="32"/>
          <w:lang w:val="zh-CN" w:eastAsia="zh-CN"/>
        </w:rPr>
        <w:t>第三方机构出具的专项审计报告</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sz w:val="32"/>
          <w:szCs w:val="32"/>
          <w:lang w:val="zh-CN" w:eastAsia="zh-CN"/>
        </w:rPr>
      </w:pPr>
      <w:r>
        <w:rPr>
          <w:rFonts w:hint="eastAsia" w:ascii="Times New Roman" w:hAnsi="Times New Roman" w:eastAsia="仿宋_GB2312"/>
          <w:color w:val="0C0C0C"/>
          <w:sz w:val="32"/>
          <w:szCs w:val="32"/>
          <w:lang w:val="en-US" w:eastAsia="zh-CN"/>
        </w:rPr>
        <w:t>九、</w:t>
      </w:r>
      <w:r>
        <w:rPr>
          <w:rFonts w:hint="eastAsia" w:ascii="Times New Roman" w:hAnsi="Times New Roman" w:eastAsia="仿宋_GB2312"/>
          <w:sz w:val="32"/>
          <w:szCs w:val="32"/>
          <w:lang w:val="zh-CN" w:eastAsia="zh-CN"/>
        </w:rPr>
        <w:t>相关</w:t>
      </w:r>
      <w:r>
        <w:rPr>
          <w:rFonts w:hint="eastAsia" w:ascii="Times New Roman" w:hAnsi="Times New Roman" w:eastAsia="仿宋_GB2312"/>
          <w:sz w:val="32"/>
          <w:szCs w:val="32"/>
          <w:highlight w:val="none"/>
          <w:shd w:val="clear" w:color="auto" w:fill="auto"/>
          <w:lang w:val="zh-CN" w:eastAsia="zh-CN"/>
        </w:rPr>
        <w:t>部门推荐、奖励、惩处的相关证明复印件</w:t>
      </w:r>
      <w:r>
        <w:rPr>
          <w:rFonts w:hint="eastAsia" w:ascii="Times New Roman" w:hAnsi="Times New Roman" w:eastAsia="仿宋_GB2312"/>
          <w:color w:val="auto"/>
          <w:sz w:val="32"/>
          <w:szCs w:val="32"/>
          <w:highlight w:val="none"/>
          <w:shd w:val="clear" w:color="auto" w:fill="auto"/>
          <w:lang w:val="zh-CN" w:eastAsia="zh-CN"/>
        </w:rPr>
        <w:t>（</w:t>
      </w:r>
      <w:r>
        <w:rPr>
          <w:rFonts w:hint="eastAsia" w:ascii="Times New Roman" w:hAnsi="Times New Roman" w:eastAsia="仿宋_GB2312"/>
          <w:color w:val="auto"/>
          <w:sz w:val="32"/>
          <w:szCs w:val="32"/>
          <w:highlight w:val="none"/>
          <w:shd w:val="clear" w:color="auto" w:fill="auto"/>
          <w:lang w:val="en-US" w:eastAsia="zh-CN"/>
        </w:rPr>
        <w:t>如有</w:t>
      </w:r>
      <w:r>
        <w:rPr>
          <w:rFonts w:hint="eastAsia" w:ascii="Times New Roman" w:hAnsi="Times New Roman" w:eastAsia="仿宋_GB2312"/>
          <w:color w:val="auto"/>
          <w:sz w:val="32"/>
          <w:szCs w:val="32"/>
          <w:highlight w:val="none"/>
          <w:shd w:val="clear" w:color="auto" w:fill="auto"/>
          <w:lang w:val="zh-CN" w:eastAsia="zh-CN"/>
        </w:rPr>
        <w:t>）</w:t>
      </w:r>
      <w:r>
        <w:rPr>
          <w:rFonts w:hint="eastAsia" w:ascii="宋体" w:hAnsi="宋体" w:eastAsia="仿宋_GB2312"/>
          <w:color w:val="0C0C0C"/>
          <w:sz w:val="24"/>
          <w:lang w:val="en-US" w:eastAsia="zh-CN"/>
        </w:rPr>
        <w:t>······························································</w:t>
      </w:r>
      <w:r>
        <w:rPr>
          <w:rFonts w:hint="eastAsia" w:ascii="Times New Roman" w:hAnsi="Times New Roman" w:eastAsia="仿宋_GB2312"/>
          <w:color w:val="0C0C0C"/>
          <w:sz w:val="32"/>
          <w:szCs w:val="32"/>
        </w:rPr>
        <w:t>×</w:t>
      </w:r>
    </w:p>
    <w:p>
      <w:pPr>
        <w:pStyle w:val="7"/>
        <w:rPr>
          <w:rFonts w:hint="eastAsia"/>
          <w:lang w:val="zh-CN" w:eastAsia="zh-CN"/>
        </w:rPr>
      </w:pPr>
    </w:p>
    <w:p>
      <w:pPr>
        <w:pStyle w:val="7"/>
        <w:rPr>
          <w:rFonts w:hint="eastAsia"/>
        </w:rPr>
      </w:pPr>
    </w:p>
    <w:p>
      <w:pPr>
        <w:spacing w:line="620" w:lineRule="exact"/>
        <w:rPr>
          <w:rFonts w:hint="eastAsia" w:ascii="Times New Roman" w:hAnsi="Times New Roman" w:eastAsia="仿宋_GB2312"/>
          <w:color w:val="0C0C0C"/>
          <w:sz w:val="32"/>
          <w:szCs w:val="32"/>
        </w:rPr>
      </w:pPr>
      <w:r>
        <w:rPr>
          <w:rFonts w:hint="eastAsia" w:ascii="楷体" w:hAnsi="楷体" w:eastAsia="楷体" w:cs="楷体"/>
          <w:sz w:val="28"/>
          <w:szCs w:val="28"/>
          <w:lang w:val="en-US" w:eastAsia="zh-CN"/>
        </w:rPr>
        <w:t>（填写说明：1.除目录顺序页码外，各个条目对应材料可再设子页码；2.当年度已申请过中央或地方支持住房租赁市场发展专项资金的企业仅需提交申报承诺书和申报表即可；3.本填写说明无需打印，正式申报时请自行删除。）</w:t>
      </w:r>
    </w:p>
    <w:p>
      <w:pPr>
        <w:spacing w:line="620" w:lineRule="exact"/>
        <w:rPr>
          <w:rFonts w:hint="eastAsia" w:ascii="Times New Roman" w:hAnsi="Times New Roman" w:eastAsia="仿宋_GB2312"/>
          <w:color w:val="0C0C0C"/>
          <w:sz w:val="32"/>
          <w:szCs w:val="32"/>
        </w:rPr>
      </w:pPr>
      <w:r>
        <w:rPr>
          <w:rFonts w:hint="eastAsia" w:ascii="Times New Roman" w:hAnsi="Times New Roman" w:eastAsia="仿宋_GB2312"/>
          <w:color w:val="0C0C0C"/>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jc w:val="both"/>
        <w:textAlignment w:val="auto"/>
        <w:rPr>
          <w:rFonts w:hint="eastAsia" w:ascii="华文中宋" w:hAnsi="华文中宋" w:eastAsia="华文中宋" w:cs="华文中宋"/>
          <w:b/>
          <w:bCs/>
          <w:w w:val="95"/>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jc w:val="center"/>
        <w:textAlignment w:val="auto"/>
        <w:rPr>
          <w:rFonts w:hint="eastAsia" w:ascii="方正小标宋简体" w:hAnsi="方正小标宋简体" w:eastAsia="方正小标宋简体" w:cs="方正小标宋简体"/>
          <w:b w:val="0"/>
          <w:bCs w:val="0"/>
          <w:color w:val="0C0C0C"/>
          <w:sz w:val="36"/>
          <w:szCs w:val="36"/>
          <w:lang w:val="en-US" w:eastAsia="zh-CN"/>
        </w:rPr>
      </w:pPr>
      <w:r>
        <w:rPr>
          <w:rFonts w:hint="eastAsia" w:ascii="方正小标宋简体" w:hAnsi="方正小标宋简体" w:eastAsia="方正小标宋简体" w:cs="方正小标宋简体"/>
          <w:b w:val="0"/>
          <w:bCs w:val="0"/>
          <w:w w:val="95"/>
          <w:sz w:val="36"/>
          <w:szCs w:val="36"/>
          <w:lang w:val="en-US" w:eastAsia="zh-CN"/>
        </w:rPr>
        <w:t>2021年度杭州市住房租赁资金监管对象</w:t>
      </w:r>
      <w:r>
        <w:rPr>
          <w:rFonts w:hint="eastAsia" w:ascii="方正小标宋简体" w:hAnsi="方正小标宋简体" w:eastAsia="方正小标宋简体" w:cs="方正小标宋简体"/>
          <w:b w:val="0"/>
          <w:bCs w:val="0"/>
          <w:color w:val="0C0C0C"/>
          <w:sz w:val="36"/>
          <w:szCs w:val="36"/>
          <w:lang w:val="en-US" w:eastAsia="zh-CN"/>
        </w:rPr>
        <w:t>分类管控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jc w:val="center"/>
        <w:textAlignment w:val="auto"/>
        <w:rPr>
          <w:rFonts w:hint="eastAsia" w:ascii="方正小标宋简体" w:hAnsi="方正小标宋简体" w:eastAsia="方正小标宋简体" w:cs="方正小标宋简体"/>
          <w:b w:val="0"/>
          <w:bCs w:val="0"/>
          <w:w w:val="95"/>
          <w:sz w:val="36"/>
          <w:szCs w:val="36"/>
          <w:lang w:val="en-US" w:eastAsia="zh-CN"/>
        </w:rPr>
      </w:pPr>
      <w:r>
        <w:rPr>
          <w:rFonts w:hint="eastAsia" w:ascii="方正小标宋简体" w:hAnsi="方正小标宋简体" w:eastAsia="方正小标宋简体" w:cs="方正小标宋简体"/>
          <w:b w:val="0"/>
          <w:bCs w:val="0"/>
          <w:w w:val="95"/>
          <w:sz w:val="36"/>
          <w:szCs w:val="36"/>
          <w:lang w:val="en-US" w:eastAsia="zh-CN"/>
        </w:rPr>
        <w:t>申报承诺书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jc w:val="left"/>
        <w:textAlignment w:val="auto"/>
        <w:rPr>
          <w:rFonts w:hint="eastAsia" w:ascii="华文中宋" w:hAnsi="华文中宋" w:eastAsia="华文中宋" w:cs="华文中宋"/>
          <w:b/>
          <w:bCs/>
          <w:w w:val="95"/>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8" w:firstLineChars="0"/>
        <w:jc w:val="both"/>
        <w:textAlignment w:val="auto"/>
        <w:outlineLvl w:val="9"/>
        <w:rPr>
          <w:rFonts w:hint="eastAsia" w:ascii="仿宋" w:hAnsi="仿宋" w:eastAsia="仿宋" w:cs="仿宋"/>
          <w:b w:val="0"/>
          <w:bCs w:val="0"/>
          <w:w w:val="95"/>
          <w:sz w:val="32"/>
          <w:szCs w:val="32"/>
          <w:lang w:val="en-US" w:eastAsia="zh-CN"/>
        </w:rPr>
      </w:pPr>
      <w:r>
        <w:rPr>
          <w:rFonts w:hint="eastAsia" w:ascii="仿宋" w:hAnsi="仿宋" w:eastAsia="仿宋" w:cs="仿宋"/>
          <w:b w:val="0"/>
          <w:bCs w:val="0"/>
          <w:w w:val="95"/>
          <w:sz w:val="32"/>
          <w:szCs w:val="32"/>
          <w:lang w:val="en-US" w:eastAsia="zh-CN"/>
        </w:rPr>
        <w:t>本单位在此郑重承诺：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8" w:firstLineChars="0"/>
        <w:jc w:val="both"/>
        <w:textAlignment w:val="auto"/>
        <w:outlineLvl w:val="9"/>
        <w:rPr>
          <w:rFonts w:hint="eastAsia" w:ascii="仿宋" w:hAnsi="仿宋" w:eastAsia="仿宋" w:cs="仿宋"/>
          <w:b w:val="0"/>
          <w:bCs w:val="0"/>
          <w:w w:val="100"/>
          <w:sz w:val="32"/>
          <w:szCs w:val="32"/>
          <w:lang w:val="en-US" w:eastAsia="zh-CN"/>
        </w:rPr>
      </w:pPr>
      <w:r>
        <w:rPr>
          <w:rFonts w:hint="default" w:ascii="Times New Roman" w:hAnsi="Times New Roman" w:eastAsia="仿宋" w:cs="Times New Roman"/>
          <w:b w:val="0"/>
          <w:bCs w:val="0"/>
          <w:w w:val="100"/>
          <w:sz w:val="32"/>
          <w:szCs w:val="32"/>
          <w:lang w:val="en-US" w:eastAsia="zh-CN"/>
        </w:rPr>
        <w:t>1.</w:t>
      </w:r>
      <w:r>
        <w:rPr>
          <w:rFonts w:hint="eastAsia" w:ascii="仿宋" w:hAnsi="仿宋" w:eastAsia="仿宋" w:cs="仿宋"/>
          <w:b w:val="0"/>
          <w:bCs w:val="0"/>
          <w:w w:val="100"/>
          <w:sz w:val="32"/>
          <w:szCs w:val="32"/>
          <w:lang w:val="en-US" w:eastAsia="zh-CN"/>
        </w:rPr>
        <w:t>本单位信用状况良好，无严重失信行为。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8" w:firstLineChars="0"/>
        <w:jc w:val="both"/>
        <w:textAlignment w:val="auto"/>
        <w:outlineLvl w:val="9"/>
        <w:rPr>
          <w:rFonts w:hint="eastAsia" w:ascii="仿宋" w:hAnsi="仿宋" w:eastAsia="仿宋" w:cs="仿宋"/>
          <w:b w:val="0"/>
          <w:bCs w:val="0"/>
          <w:w w:val="100"/>
          <w:sz w:val="32"/>
          <w:szCs w:val="32"/>
          <w:lang w:val="en-US" w:eastAsia="zh-CN"/>
        </w:rPr>
      </w:pPr>
      <w:r>
        <w:rPr>
          <w:rFonts w:hint="eastAsia" w:ascii="Times New Roman" w:hAnsi="Times New Roman" w:eastAsia="仿宋" w:cs="Times New Roman"/>
          <w:b w:val="0"/>
          <w:bCs w:val="0"/>
          <w:w w:val="100"/>
          <w:sz w:val="32"/>
          <w:szCs w:val="32"/>
          <w:lang w:val="en-US" w:eastAsia="zh-CN"/>
        </w:rPr>
        <w:t>2.</w:t>
      </w:r>
      <w:r>
        <w:rPr>
          <w:rFonts w:hint="eastAsia" w:ascii="仿宋" w:hAnsi="仿宋" w:eastAsia="仿宋" w:cs="仿宋"/>
          <w:b w:val="0"/>
          <w:bCs w:val="0"/>
          <w:w w:val="100"/>
          <w:sz w:val="32"/>
          <w:szCs w:val="32"/>
          <w:lang w:val="en-US" w:eastAsia="zh-CN"/>
        </w:rPr>
        <w:t>申报的所有材料均依据要求据实提供。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8" w:firstLineChars="0"/>
        <w:jc w:val="both"/>
        <w:textAlignment w:val="auto"/>
        <w:outlineLvl w:val="9"/>
        <w:rPr>
          <w:rFonts w:hint="eastAsia" w:ascii="仿宋" w:hAnsi="仿宋" w:eastAsia="仿宋_GB2312" w:cs="仿宋"/>
          <w:b w:val="0"/>
          <w:bCs w:val="0"/>
          <w:color w:val="auto"/>
          <w:w w:val="100"/>
          <w:sz w:val="32"/>
          <w:szCs w:val="32"/>
          <w:highlight w:val="none"/>
          <w:shd w:val="clear" w:color="auto" w:fill="auto"/>
          <w:lang w:val="en-US" w:eastAsia="zh-CN"/>
        </w:rPr>
      </w:pPr>
      <w:r>
        <w:rPr>
          <w:rFonts w:hint="eastAsia" w:ascii="Times New Roman" w:hAnsi="Times New Roman" w:eastAsia="仿宋" w:cs="Times New Roman"/>
          <w:b w:val="0"/>
          <w:bCs w:val="0"/>
          <w:color w:val="auto"/>
          <w:w w:val="100"/>
          <w:sz w:val="32"/>
          <w:szCs w:val="32"/>
          <w:highlight w:val="none"/>
          <w:shd w:val="clear" w:color="auto" w:fill="auto"/>
          <w:lang w:val="en-US" w:eastAsia="zh-CN"/>
        </w:rPr>
        <w:t>3.企业未来将继续诚信稳健</w:t>
      </w:r>
      <w:r>
        <w:rPr>
          <w:rFonts w:hint="eastAsia" w:ascii="仿宋" w:hAnsi="仿宋" w:eastAsia="仿宋" w:cs="仿宋"/>
          <w:b w:val="0"/>
          <w:bCs w:val="0"/>
          <w:color w:val="auto"/>
          <w:w w:val="100"/>
          <w:sz w:val="32"/>
          <w:szCs w:val="32"/>
          <w:highlight w:val="none"/>
          <w:shd w:val="clear" w:color="auto" w:fill="auto"/>
          <w:lang w:val="en-US" w:eastAsia="zh-CN"/>
        </w:rPr>
        <w:t>运营，且不发生</w:t>
      </w:r>
      <w:r>
        <w:rPr>
          <w:rFonts w:hint="eastAsia" w:ascii="Times New Roman" w:hAnsi="Times New Roman" w:eastAsia="仿宋_GB2312"/>
          <w:color w:val="000000"/>
          <w:kern w:val="0"/>
          <w:sz w:val="32"/>
          <w:szCs w:val="32"/>
          <w:lang w:bidi="ar"/>
        </w:rPr>
        <w:t>社会影响</w:t>
      </w:r>
      <w:r>
        <w:rPr>
          <w:rFonts w:hint="eastAsia" w:ascii="Times New Roman" w:hAnsi="Times New Roman" w:eastAsia="仿宋_GB2312"/>
          <w:color w:val="000000"/>
          <w:kern w:val="0"/>
          <w:sz w:val="32"/>
          <w:szCs w:val="32"/>
          <w:lang w:val="en-US" w:eastAsia="zh-CN" w:bidi="ar"/>
        </w:rPr>
        <w:t>较大</w:t>
      </w:r>
      <w:r>
        <w:rPr>
          <w:rFonts w:hint="eastAsia" w:ascii="Times New Roman" w:hAnsi="Times New Roman" w:eastAsia="仿宋_GB2312"/>
          <w:color w:val="000000"/>
          <w:kern w:val="0"/>
          <w:sz w:val="32"/>
          <w:szCs w:val="32"/>
          <w:lang w:bidi="ar"/>
        </w:rPr>
        <w:t>的</w:t>
      </w:r>
      <w:r>
        <w:rPr>
          <w:rFonts w:hint="eastAsia" w:ascii="Times New Roman" w:hAnsi="Times New Roman" w:eastAsia="仿宋_GB2312"/>
          <w:color w:val="000000"/>
          <w:kern w:val="0"/>
          <w:sz w:val="32"/>
          <w:szCs w:val="32"/>
          <w:lang w:val="en-US" w:eastAsia="zh-CN" w:bidi="ar"/>
        </w:rPr>
        <w:t>集中信访投诉、群访或</w:t>
      </w:r>
      <w:r>
        <w:rPr>
          <w:rFonts w:hint="eastAsia" w:ascii="Times New Roman" w:hAnsi="Times New Roman" w:eastAsia="仿宋_GB2312"/>
          <w:color w:val="000000"/>
          <w:kern w:val="0"/>
          <w:sz w:val="32"/>
          <w:szCs w:val="32"/>
          <w:lang w:bidi="ar"/>
        </w:rPr>
        <w:t>群体性事件</w:t>
      </w:r>
      <w:r>
        <w:rPr>
          <w:rFonts w:hint="eastAsia" w:ascii="Times New Roman" w:hAnsi="Times New Roman" w:eastAsia="仿宋_GB2312"/>
          <w:color w:val="000000"/>
          <w:kern w:val="0"/>
          <w:sz w:val="32"/>
          <w:szCs w:val="32"/>
          <w:lang w:eastAsia="zh-CN" w:bidi="ar"/>
        </w:rPr>
        <w:t>、</w:t>
      </w:r>
      <w:r>
        <w:rPr>
          <w:rFonts w:hint="eastAsia" w:ascii="Times New Roman" w:hAnsi="Times New Roman" w:eastAsia="仿宋_GB2312"/>
          <w:color w:val="000000"/>
          <w:kern w:val="0"/>
          <w:sz w:val="32"/>
          <w:szCs w:val="32"/>
          <w:lang w:val="en-US" w:eastAsia="zh-CN" w:bidi="ar"/>
        </w:rPr>
        <w:t>重大舆情等情况，也不发生被列入</w:t>
      </w:r>
      <w:r>
        <w:rPr>
          <w:rFonts w:hint="eastAsia" w:ascii="Times New Roman" w:hAnsi="Times New Roman" w:eastAsia="仿宋_GB2312"/>
          <w:bCs/>
          <w:sz w:val="32"/>
          <w:szCs w:val="32"/>
        </w:rPr>
        <w:t>失信被执行人名单</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失信联合惩戒黑名单</w:t>
      </w:r>
      <w:r>
        <w:rPr>
          <w:rFonts w:hint="eastAsia" w:ascii="Times New Roman" w:hAnsi="Times New Roman" w:eastAsia="仿宋_GB2312"/>
          <w:bCs/>
          <w:sz w:val="32"/>
          <w:szCs w:val="32"/>
          <w:lang w:val="en-US" w:eastAsia="zh-CN"/>
        </w:rPr>
        <w:t>或其他</w:t>
      </w:r>
      <w:r>
        <w:rPr>
          <w:rFonts w:hint="eastAsia" w:ascii="仿宋" w:hAnsi="仿宋" w:eastAsia="仿宋" w:cs="仿宋"/>
          <w:b w:val="0"/>
          <w:bCs w:val="0"/>
          <w:w w:val="100"/>
          <w:sz w:val="32"/>
          <w:szCs w:val="32"/>
          <w:lang w:val="en-US" w:eastAsia="zh-CN"/>
        </w:rPr>
        <w:t>严重失信</w:t>
      </w:r>
      <w:r>
        <w:rPr>
          <w:rFonts w:hint="eastAsia" w:ascii="Times New Roman" w:hAnsi="Times New Roman" w:eastAsia="仿宋_GB2312"/>
          <w:bCs/>
          <w:sz w:val="32"/>
          <w:szCs w:val="32"/>
          <w:lang w:eastAsia="zh-CN"/>
        </w:rPr>
        <w:t>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8" w:firstLineChars="0"/>
        <w:jc w:val="both"/>
        <w:textAlignment w:val="auto"/>
        <w:outlineLvl w:val="9"/>
        <w:rPr>
          <w:rFonts w:hint="eastAsia" w:ascii="仿宋" w:hAnsi="仿宋" w:eastAsia="仿宋" w:cs="仿宋"/>
          <w:b w:val="0"/>
          <w:bCs w:val="0"/>
          <w:color w:val="auto"/>
          <w:w w:val="100"/>
          <w:sz w:val="32"/>
          <w:szCs w:val="32"/>
          <w:lang w:val="en-US" w:eastAsia="zh-CN"/>
        </w:rPr>
      </w:pPr>
      <w:r>
        <w:rPr>
          <w:rFonts w:hint="eastAsia" w:ascii="Times New Roman" w:hAnsi="Times New Roman" w:eastAsia="仿宋" w:cs="Times New Roman"/>
          <w:b w:val="0"/>
          <w:bCs w:val="0"/>
          <w:color w:val="auto"/>
          <w:w w:val="100"/>
          <w:sz w:val="32"/>
          <w:szCs w:val="32"/>
          <w:lang w:val="en-US" w:eastAsia="zh-CN"/>
        </w:rPr>
        <w:t>4.</w:t>
      </w:r>
      <w:r>
        <w:rPr>
          <w:rFonts w:hint="eastAsia" w:ascii="仿宋" w:hAnsi="仿宋" w:eastAsia="仿宋" w:cs="仿宋"/>
          <w:b w:val="0"/>
          <w:bCs w:val="0"/>
          <w:color w:val="auto"/>
          <w:w w:val="100"/>
          <w:sz w:val="32"/>
          <w:szCs w:val="32"/>
          <w:lang w:val="en-US" w:eastAsia="zh-CN"/>
        </w:rPr>
        <w:t>企业将积极配合主管部门各项要求，参与市住房租赁管理协会开展的各项活动，严格落实企业主体责任，切实履行企业社会责任。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8" w:firstLineChars="0"/>
        <w:jc w:val="both"/>
        <w:textAlignment w:val="auto"/>
        <w:outlineLvl w:val="9"/>
        <w:rPr>
          <w:rFonts w:hint="eastAsia" w:ascii="仿宋" w:hAnsi="仿宋" w:eastAsia="仿宋" w:cs="仿宋"/>
          <w:b w:val="0"/>
          <w:bCs w:val="0"/>
          <w:color w:val="0C0C0C"/>
          <w:w w:val="100"/>
          <w:sz w:val="32"/>
          <w:szCs w:val="32"/>
          <w:lang w:val="en-US" w:eastAsia="zh-CN"/>
        </w:rPr>
      </w:pPr>
      <w:r>
        <w:rPr>
          <w:rFonts w:hint="eastAsia" w:ascii="Times New Roman" w:hAnsi="Times New Roman" w:eastAsia="仿宋" w:cs="Times New Roman"/>
          <w:b w:val="0"/>
          <w:bCs w:val="0"/>
          <w:color w:val="0C0C0C"/>
          <w:w w:val="100"/>
          <w:sz w:val="32"/>
          <w:szCs w:val="32"/>
          <w:lang w:val="en-US" w:eastAsia="zh-CN"/>
        </w:rPr>
        <w:t>5.</w:t>
      </w:r>
      <w:r>
        <w:rPr>
          <w:rFonts w:hint="eastAsia" w:ascii="仿宋" w:hAnsi="仿宋" w:eastAsia="仿宋" w:cs="仿宋"/>
          <w:b w:val="0"/>
          <w:bCs w:val="0"/>
          <w:color w:val="0C0C0C"/>
          <w:w w:val="100"/>
          <w:sz w:val="32"/>
          <w:szCs w:val="32"/>
          <w:lang w:val="en-US" w:eastAsia="zh-CN"/>
        </w:rPr>
        <w:t>如违反以上承诺，愿意承担相关责任，并将风险防控金按要求缴交到位。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rPr>
          <w:rFonts w:hint="eastAsia" w:ascii="仿宋" w:hAnsi="仿宋" w:eastAsia="仿宋" w:cs="仿宋"/>
          <w:b w:val="0"/>
          <w:bCs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rPr>
          <w:rFonts w:hint="eastAsia" w:ascii="仿宋" w:hAnsi="仿宋" w:eastAsia="仿宋" w:cs="仿宋"/>
          <w:b w:val="0"/>
          <w:bCs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8"/>
        <w:jc w:val="both"/>
        <w:textAlignment w:val="auto"/>
        <w:outlineLvl w:val="9"/>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308" w:firstLine="627" w:firstLineChars="196"/>
        <w:jc w:val="both"/>
        <w:textAlignment w:val="auto"/>
        <w:outlineLvl w:val="9"/>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308" w:firstLine="627" w:firstLineChars="196"/>
        <w:jc w:val="both"/>
        <w:textAlignment w:val="auto"/>
        <w:outlineLvl w:val="9"/>
        <w:rPr>
          <w:rFonts w:hint="eastAsia" w:ascii="仿宋" w:hAnsi="仿宋" w:eastAsia="仿宋" w:cs="仿宋"/>
          <w:b w:val="0"/>
          <w:bCs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308" w:firstLine="627" w:firstLineChars="196"/>
        <w:jc w:val="both"/>
        <w:textAlignment w:val="auto"/>
        <w:outlineLvl w:val="9"/>
        <w:rPr>
          <w:rFonts w:hint="eastAsia" w:ascii="仿宋" w:hAnsi="仿宋" w:eastAsia="仿宋" w:cs="仿宋"/>
          <w:b w:val="0"/>
          <w:bCs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308" w:firstLine="627" w:firstLineChars="196"/>
        <w:jc w:val="both"/>
        <w:textAlignment w:val="auto"/>
        <w:outlineLvl w:val="9"/>
        <w:rPr>
          <w:rFonts w:hint="eastAsia" w:ascii="仿宋" w:hAnsi="仿宋" w:eastAsia="仿宋" w:cs="仿宋"/>
          <w:b w:val="0"/>
          <w:bCs w:val="0"/>
          <w:w w:val="100"/>
          <w:sz w:val="32"/>
          <w:szCs w:val="32"/>
          <w:lang w:val="en-US" w:eastAsia="zh-CN"/>
        </w:rPr>
      </w:pPr>
    </w:p>
    <w:p>
      <w:pPr>
        <w:adjustRightInd w:val="0"/>
        <w:snapToGrid w:val="0"/>
        <w:spacing w:line="550" w:lineRule="exact"/>
        <w:jc w:val="both"/>
        <w:rPr>
          <w:rFonts w:hint="eastAsia" w:ascii="方正小标宋简体" w:hAnsi="方正小标宋简体" w:eastAsia="方正小标宋简体" w:cs="方正小标宋简体"/>
          <w:b w:val="0"/>
          <w:bCs w:val="0"/>
          <w:color w:val="000000"/>
          <w:sz w:val="36"/>
          <w:szCs w:val="36"/>
          <w:lang w:val="en-US" w:eastAsia="zh-CN"/>
        </w:rPr>
      </w:pPr>
    </w:p>
    <w:p>
      <w:pPr>
        <w:adjustRightInd w:val="0"/>
        <w:snapToGrid w:val="0"/>
        <w:spacing w:line="550" w:lineRule="exact"/>
        <w:jc w:val="center"/>
        <w:rPr>
          <w:rFonts w:hint="eastAsia" w:ascii="方正小标宋简体" w:hAnsi="方正小标宋简体" w:eastAsia="方正小标宋简体" w:cs="方正小标宋简体"/>
          <w:b w:val="0"/>
          <w:bCs w:val="0"/>
          <w:color w:val="0C0C0C"/>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2021年度杭州市住房租赁资金监管对象</w:t>
      </w:r>
      <w:r>
        <w:rPr>
          <w:rFonts w:hint="eastAsia" w:ascii="方正小标宋简体" w:hAnsi="方正小标宋简体" w:eastAsia="方正小标宋简体" w:cs="方正小标宋简体"/>
          <w:b w:val="0"/>
          <w:bCs w:val="0"/>
          <w:color w:val="0C0C0C"/>
          <w:sz w:val="36"/>
          <w:szCs w:val="36"/>
          <w:lang w:val="en-US" w:eastAsia="zh-CN"/>
        </w:rPr>
        <w:t>分类管控</w:t>
      </w:r>
    </w:p>
    <w:p>
      <w:pPr>
        <w:adjustRightInd w:val="0"/>
        <w:snapToGrid w:val="0"/>
        <w:spacing w:line="550" w:lineRule="exact"/>
        <w:jc w:val="center"/>
        <w:rPr>
          <w:rFonts w:hint="eastAsia"/>
        </w:rPr>
      </w:pPr>
      <w:r>
        <w:rPr>
          <w:rFonts w:hint="eastAsia" w:ascii="方正小标宋简体" w:hAnsi="方正小标宋简体" w:eastAsia="方正小标宋简体" w:cs="方正小标宋简体"/>
          <w:b w:val="0"/>
          <w:bCs w:val="0"/>
          <w:color w:val="000000"/>
          <w:sz w:val="36"/>
          <w:szCs w:val="36"/>
          <w:lang w:val="en-US" w:eastAsia="zh-CN"/>
        </w:rPr>
        <w:t>申报表</w:t>
      </w:r>
    </w:p>
    <w:p>
      <w:pPr>
        <w:adjustRightInd w:val="0"/>
        <w:snapToGrid w:val="0"/>
        <w:spacing w:line="360" w:lineRule="exact"/>
        <w:jc w:val="center"/>
        <w:rPr>
          <w:rFonts w:ascii="Times New Roman" w:hAnsi="Times New Roman" w:eastAsia="方正小标宋简体"/>
          <w:color w:val="0000FF"/>
          <w:kern w:val="0"/>
          <w:sz w:val="44"/>
        </w:rPr>
      </w:pPr>
    </w:p>
    <w:tbl>
      <w:tblPr>
        <w:tblStyle w:val="5"/>
        <w:tblW w:w="8565" w:type="dxa"/>
        <w:tblInd w:w="11" w:type="dxa"/>
        <w:tblLayout w:type="fixed"/>
        <w:tblCellMar>
          <w:top w:w="0" w:type="dxa"/>
          <w:left w:w="0" w:type="dxa"/>
          <w:bottom w:w="0" w:type="dxa"/>
          <w:right w:w="0" w:type="dxa"/>
        </w:tblCellMar>
      </w:tblPr>
      <w:tblGrid>
        <w:gridCol w:w="2085"/>
        <w:gridCol w:w="2274"/>
        <w:gridCol w:w="183"/>
        <w:gridCol w:w="1691"/>
        <w:gridCol w:w="319"/>
        <w:gridCol w:w="2013"/>
      </w:tblGrid>
      <w:tr>
        <w:tblPrEx>
          <w:tblCellMar>
            <w:top w:w="0" w:type="dxa"/>
            <w:left w:w="0" w:type="dxa"/>
            <w:bottom w:w="0" w:type="dxa"/>
            <w:right w:w="0" w:type="dxa"/>
          </w:tblCellMar>
        </w:tblPrEx>
        <w:trPr>
          <w:trHeight w:val="1071" w:hRule="atLeast"/>
        </w:trPr>
        <w:tc>
          <w:tcPr>
            <w:tcW w:w="2085"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sz w:val="24"/>
              </w:rPr>
            </w:pPr>
            <w:r>
              <w:rPr>
                <w:rFonts w:hint="eastAsia" w:ascii="仿宋" w:hAnsi="仿宋" w:eastAsia="仿宋" w:cs="仿宋_GB2312"/>
                <w:b/>
                <w:color w:val="000000"/>
                <w:kern w:val="0"/>
                <w:sz w:val="24"/>
                <w:lang w:val="en-US" w:eastAsia="zh-CN" w:bidi="ar"/>
              </w:rPr>
              <w:t>申报企业</w:t>
            </w:r>
            <w:r>
              <w:rPr>
                <w:rFonts w:hint="eastAsia" w:ascii="仿宋" w:hAnsi="仿宋" w:eastAsia="仿宋" w:cs="仿宋_GB2312"/>
                <w:b/>
                <w:color w:val="000000"/>
                <w:kern w:val="0"/>
                <w:sz w:val="24"/>
                <w:lang w:bidi="ar"/>
              </w:rPr>
              <w:t>名称</w:t>
            </w:r>
          </w:p>
        </w:tc>
        <w:tc>
          <w:tcPr>
            <w:tcW w:w="6480" w:type="dxa"/>
            <w:gridSpan w:val="5"/>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hint="eastAsia" w:ascii="仿宋" w:hAnsi="仿宋" w:eastAsia="仿宋" w:cs="仿宋_GB2312"/>
                <w:color w:val="000000"/>
                <w:sz w:val="24"/>
                <w:lang w:eastAsia="zh-CN"/>
              </w:rPr>
            </w:pPr>
            <w:r>
              <w:rPr>
                <w:rFonts w:hint="eastAsia" w:ascii="Times New Roman" w:hAnsi="Times New Roman" w:eastAsia="仿宋_GB2312"/>
                <w:sz w:val="24"/>
                <w:lang w:val="en-US" w:eastAsia="zh-CN"/>
              </w:rPr>
              <w:t xml:space="preserve">                                </w:t>
            </w:r>
            <w:r>
              <w:rPr>
                <w:rFonts w:ascii="Times New Roman" w:hAnsi="Times New Roman" w:eastAsia="仿宋_GB2312"/>
                <w:color w:val="000000"/>
                <w:sz w:val="24"/>
              </w:rPr>
              <w:t>（盖章）</w:t>
            </w:r>
            <w:r>
              <w:rPr>
                <w:rFonts w:hint="eastAsia" w:ascii="Times New Roman" w:hAnsi="Times New Roman" w:eastAsia="仿宋_GB2312"/>
                <w:sz w:val="24"/>
                <w:lang w:val="en-US" w:eastAsia="zh-CN"/>
              </w:rPr>
              <w:t xml:space="preserve">                  </w:t>
            </w:r>
          </w:p>
        </w:tc>
      </w:tr>
      <w:tr>
        <w:tblPrEx>
          <w:tblCellMar>
            <w:top w:w="0" w:type="dxa"/>
            <w:left w:w="0" w:type="dxa"/>
            <w:bottom w:w="0" w:type="dxa"/>
            <w:right w:w="0" w:type="dxa"/>
          </w:tblCellMar>
        </w:tblPrEx>
        <w:trPr>
          <w:trHeight w:val="1011" w:hRule="atLeast"/>
        </w:trPr>
        <w:tc>
          <w:tcPr>
            <w:tcW w:w="2085" w:type="dxa"/>
            <w:tcBorders>
              <w:top w:val="single" w:color="auto" w:sz="4" w:space="0"/>
              <w:left w:val="single" w:color="000000" w:sz="4" w:space="0"/>
              <w:bottom w:val="single" w:color="000000" w:sz="4" w:space="0"/>
              <w:right w:val="single" w:color="auto"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统一社会信用代码</w:t>
            </w:r>
          </w:p>
        </w:tc>
        <w:tc>
          <w:tcPr>
            <w:tcW w:w="6480" w:type="dxa"/>
            <w:gridSpan w:val="5"/>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right"/>
              <w:textAlignment w:val="center"/>
              <w:outlineLvl w:val="9"/>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998" w:hRule="atLeast"/>
        </w:trPr>
        <w:tc>
          <w:tcPr>
            <w:tcW w:w="2085" w:type="dxa"/>
            <w:tcBorders>
              <w:top w:val="single" w:color="auto" w:sz="4" w:space="0"/>
              <w:left w:val="single" w:color="000000" w:sz="4" w:space="0"/>
              <w:bottom w:val="single" w:color="000000" w:sz="4" w:space="0"/>
              <w:right w:val="single" w:color="auto"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实际经营地址</w:t>
            </w:r>
          </w:p>
        </w:tc>
        <w:tc>
          <w:tcPr>
            <w:tcW w:w="2274"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lang w:bidi="ar"/>
              </w:rPr>
            </w:pPr>
          </w:p>
        </w:tc>
        <w:tc>
          <w:tcPr>
            <w:tcW w:w="2193" w:type="dxa"/>
            <w:gridSpan w:val="3"/>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注册地址</w:t>
            </w:r>
          </w:p>
        </w:tc>
        <w:tc>
          <w:tcPr>
            <w:tcW w:w="2013"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480" w:lineRule="exact"/>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1748" w:hRule="atLeast"/>
        </w:trPr>
        <w:tc>
          <w:tcPr>
            <w:tcW w:w="20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val="en-US" w:eastAsia="zh-CN" w:bidi="ar"/>
              </w:rPr>
              <w:t>企业</w:t>
            </w:r>
            <w:r>
              <w:rPr>
                <w:rFonts w:hint="eastAsia" w:ascii="仿宋" w:hAnsi="仿宋" w:eastAsia="仿宋" w:cs="仿宋_GB2312"/>
                <w:b/>
                <w:color w:val="000000"/>
                <w:kern w:val="0"/>
                <w:sz w:val="24"/>
                <w:lang w:bidi="ar"/>
              </w:rPr>
              <w:t>性质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ascii="仿宋" w:hAnsi="仿宋" w:eastAsia="仿宋" w:cs="仿宋_GB2312"/>
                <w:b/>
                <w:color w:val="000000"/>
                <w:kern w:val="0"/>
                <w:sz w:val="24"/>
                <w:lang w:bidi="ar"/>
              </w:rPr>
              <w:t>（单选）</w:t>
            </w:r>
          </w:p>
        </w:tc>
        <w:tc>
          <w:tcPr>
            <w:tcW w:w="6480" w:type="dxa"/>
            <w:gridSpan w:val="5"/>
            <w:tcBorders>
              <w:top w:val="single" w:color="auto" w:sz="4" w:space="0"/>
              <w:left w:val="single" w:color="000000" w:sz="4" w:space="0"/>
              <w:bottom w:val="single" w:color="auto" w:sz="4" w:space="0"/>
              <w:right w:val="single" w:color="000000" w:sz="4" w:space="0"/>
            </w:tcBorders>
            <w:noWrap w:val="0"/>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 国有企业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 民营企业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其它</w:t>
            </w:r>
            <w:r>
              <w:rPr>
                <w:rFonts w:hint="eastAsia" w:ascii="仿宋_GB2312" w:hAnsi="仿宋_GB2312" w:eastAsia="仿宋_GB2312" w:cs="仿宋_GB2312"/>
                <w:color w:val="000000"/>
                <w:kern w:val="0"/>
                <w:sz w:val="24"/>
                <w:u w:val="single"/>
                <w:lang w:bidi="ar"/>
              </w:rPr>
              <w:t xml:space="preserve">             </w:t>
            </w:r>
          </w:p>
        </w:tc>
      </w:tr>
      <w:tr>
        <w:tblPrEx>
          <w:tblCellMar>
            <w:top w:w="0" w:type="dxa"/>
            <w:left w:w="0" w:type="dxa"/>
            <w:bottom w:w="0" w:type="dxa"/>
            <w:right w:w="0" w:type="dxa"/>
          </w:tblCellMar>
        </w:tblPrEx>
        <w:trPr>
          <w:trHeight w:val="1054" w:hRule="atLeast"/>
        </w:trPr>
        <w:tc>
          <w:tcPr>
            <w:tcW w:w="20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val="en-US" w:eastAsia="zh-CN" w:bidi="ar"/>
              </w:rPr>
              <w:t>审计状况</w:t>
            </w:r>
          </w:p>
        </w:tc>
        <w:tc>
          <w:tcPr>
            <w:tcW w:w="6480" w:type="dxa"/>
            <w:gridSpan w:val="5"/>
            <w:tcBorders>
              <w:top w:val="single" w:color="auto" w:sz="4" w:space="0"/>
              <w:left w:val="single" w:color="000000" w:sz="4" w:space="0"/>
              <w:bottom w:val="single" w:color="auto" w:sz="4" w:space="0"/>
              <w:right w:val="single" w:color="000000" w:sz="4" w:space="0"/>
            </w:tcBorders>
            <w:noWrap w:val="0"/>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40" w:firstLineChars="100"/>
              <w:textAlignment w:val="center"/>
              <w:outlineLvl w:val="9"/>
              <w:rPr>
                <w:rFonts w:hint="eastAsia" w:ascii="仿宋_GB2312" w:hAnsi="仿宋_GB2312" w:eastAsia="仿宋_GB2312" w:cs="仿宋_GB2312"/>
                <w:kern w:val="0"/>
                <w:sz w:val="24"/>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40" w:firstLineChars="100"/>
              <w:textAlignment w:val="center"/>
              <w:outlineLvl w:val="9"/>
              <w:rPr>
                <w:rFonts w:hint="eastAsia" w:ascii="仿宋_GB2312" w:hAnsi="仿宋_GB2312" w:eastAsia="仿宋_GB2312" w:cs="仿宋_GB2312"/>
                <w:b w:val="0"/>
                <w:bCs w:val="0"/>
                <w:sz w:val="24"/>
                <w:u w:val="single"/>
                <w:vertAlign w:val="baseline"/>
                <w:lang w:val="en-US" w:eastAsia="zh-CN"/>
              </w:rPr>
            </w:pPr>
            <w:r>
              <w:rPr>
                <w:rFonts w:hint="eastAsia" w:ascii="仿宋_GB2312" w:hAnsi="仿宋_GB2312" w:eastAsia="仿宋_GB2312" w:cs="仿宋_GB2312"/>
                <w:kern w:val="0"/>
                <w:sz w:val="24"/>
                <w:highlight w:val="none"/>
                <w:lang w:val="en-US" w:eastAsia="zh-CN" w:bidi="ar"/>
              </w:rPr>
              <w:t>第</w:t>
            </w:r>
            <w:r>
              <w:rPr>
                <w:rFonts w:hint="eastAsia" w:ascii="仿宋_GB2312" w:hAnsi="仿宋_GB2312" w:eastAsia="仿宋_GB2312" w:cs="仿宋_GB2312"/>
                <w:sz w:val="24"/>
                <w:szCs w:val="24"/>
                <w:highlight w:val="none"/>
                <w:lang w:val="en-US" w:eastAsia="zh-CN"/>
              </w:rPr>
              <w:t>三方</w:t>
            </w:r>
            <w:r>
              <w:rPr>
                <w:rFonts w:hint="eastAsia" w:ascii="仿宋_GB2312" w:hAnsi="仿宋_GB2312" w:eastAsia="仿宋_GB2312" w:cs="仿宋_GB2312"/>
                <w:b w:val="0"/>
                <w:bCs w:val="0"/>
                <w:sz w:val="24"/>
                <w:vertAlign w:val="baseline"/>
                <w:lang w:val="en-US" w:eastAsia="zh-CN"/>
              </w:rPr>
              <w:t>审计机构名称：</w:t>
            </w:r>
            <w:r>
              <w:rPr>
                <w:rFonts w:hint="eastAsia" w:ascii="仿宋_GB2312" w:hAnsi="仿宋_GB2312" w:eastAsia="仿宋_GB2312" w:cs="仿宋_GB2312"/>
                <w:b w:val="0"/>
                <w:bCs w:val="0"/>
                <w:sz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40" w:firstLineChars="100"/>
              <w:textAlignment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b w:val="0"/>
                <w:bCs w:val="0"/>
                <w:sz w:val="24"/>
                <w:vertAlign w:val="baseline"/>
                <w:lang w:val="en-US" w:eastAsia="zh-CN"/>
              </w:rPr>
              <w:t>专项审计报告</w:t>
            </w:r>
            <w:r>
              <w:rPr>
                <w:rFonts w:hint="eastAsia" w:ascii="仿宋_GB2312" w:hAnsi="仿宋_GB2312" w:eastAsia="仿宋_GB2312" w:cs="仿宋_GB2312"/>
                <w:sz w:val="24"/>
                <w:szCs w:val="24"/>
                <w:highlight w:val="none"/>
                <w:lang w:val="en-US" w:eastAsia="zh-CN"/>
              </w:rPr>
              <w:t xml:space="preserve">结论： □ 符合申报条件 </w:t>
            </w:r>
          </w:p>
          <w:p>
            <w:pPr>
              <w:keepNext w:val="0"/>
              <w:keepLines w:val="0"/>
              <w:pageBreakBefore w:val="0"/>
              <w:widowControl/>
              <w:kinsoku/>
              <w:wordWrap/>
              <w:overflowPunct/>
              <w:topLinePunct w:val="0"/>
              <w:autoSpaceDE/>
              <w:autoSpaceDN/>
              <w:bidi w:val="0"/>
              <w:adjustRightInd/>
              <w:snapToGrid/>
              <w:spacing w:line="400" w:lineRule="exact"/>
              <w:ind w:right="0" w:rightChars="0" w:firstLine="2160" w:firstLineChars="900"/>
              <w:textAlignment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 xml:space="preserve">   □ 不符合申报条件</w:t>
            </w:r>
          </w:p>
          <w:p>
            <w:pPr>
              <w:keepNext w:val="0"/>
              <w:keepLines w:val="0"/>
              <w:pageBreakBefore w:val="0"/>
              <w:widowControl/>
              <w:kinsoku/>
              <w:wordWrap/>
              <w:overflowPunct/>
              <w:topLinePunct w:val="0"/>
              <w:autoSpaceDE/>
              <w:autoSpaceDN/>
              <w:bidi w:val="0"/>
              <w:adjustRightInd/>
              <w:snapToGrid/>
              <w:spacing w:line="400" w:lineRule="exact"/>
              <w:ind w:right="0" w:rightChars="0" w:firstLine="2160" w:firstLineChars="900"/>
              <w:textAlignment w:val="center"/>
              <w:outlineLvl w:val="9"/>
              <w:rPr>
                <w:rFonts w:hint="eastAsia" w:ascii="仿宋_GB2312" w:hAnsi="仿宋_GB2312" w:eastAsia="仿宋_GB2312" w:cs="仿宋_GB2312"/>
                <w:sz w:val="24"/>
                <w:szCs w:val="24"/>
                <w:highlight w:val="none"/>
                <w:lang w:val="en-US" w:eastAsia="zh-CN"/>
              </w:rPr>
            </w:pPr>
          </w:p>
        </w:tc>
      </w:tr>
      <w:tr>
        <w:tblPrEx>
          <w:tblCellMar>
            <w:top w:w="0" w:type="dxa"/>
            <w:left w:w="0" w:type="dxa"/>
            <w:bottom w:w="0" w:type="dxa"/>
            <w:right w:w="0" w:type="dxa"/>
          </w:tblCellMar>
        </w:tblPrEx>
        <w:trPr>
          <w:trHeight w:val="1023" w:hRule="atLeast"/>
        </w:trPr>
        <w:tc>
          <w:tcPr>
            <w:tcW w:w="2085" w:type="dxa"/>
            <w:tcBorders>
              <w:top w:val="single" w:color="auto"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sz w:val="24"/>
              </w:rPr>
            </w:pPr>
            <w:r>
              <w:rPr>
                <w:rFonts w:hint="eastAsia" w:ascii="仿宋" w:hAnsi="仿宋" w:eastAsia="仿宋" w:cs="仿宋_GB2312"/>
                <w:b/>
                <w:color w:val="000000"/>
                <w:kern w:val="0"/>
                <w:sz w:val="24"/>
                <w:lang w:bidi="ar"/>
              </w:rPr>
              <w:t>通讯地址</w:t>
            </w:r>
          </w:p>
        </w:tc>
        <w:tc>
          <w:tcPr>
            <w:tcW w:w="2457" w:type="dxa"/>
            <w:gridSpan w:val="2"/>
            <w:tcBorders>
              <w:top w:val="single" w:color="auto"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sz w:val="24"/>
              </w:rPr>
            </w:pPr>
          </w:p>
        </w:tc>
        <w:tc>
          <w:tcPr>
            <w:tcW w:w="1691" w:type="dxa"/>
            <w:tcBorders>
              <w:top w:val="single" w:color="auto"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b/>
                <w:color w:val="000000"/>
                <w:sz w:val="24"/>
              </w:rPr>
            </w:pPr>
            <w:r>
              <w:rPr>
                <w:rFonts w:hint="eastAsia" w:ascii="仿宋" w:hAnsi="仿宋" w:eastAsia="仿宋" w:cs="仿宋_GB2312"/>
                <w:b/>
                <w:color w:val="000000"/>
                <w:kern w:val="0"/>
                <w:sz w:val="24"/>
                <w:lang w:bidi="ar"/>
              </w:rPr>
              <w:t>电子邮箱</w:t>
            </w:r>
          </w:p>
        </w:tc>
        <w:tc>
          <w:tcPr>
            <w:tcW w:w="2332" w:type="dxa"/>
            <w:gridSpan w:val="2"/>
            <w:tcBorders>
              <w:top w:val="single" w:color="auto" w:sz="4" w:space="0"/>
              <w:left w:val="single" w:color="auto"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sz w:val="24"/>
              </w:rPr>
            </w:pPr>
          </w:p>
        </w:tc>
      </w:tr>
      <w:tr>
        <w:tblPrEx>
          <w:tblCellMar>
            <w:top w:w="0" w:type="dxa"/>
            <w:left w:w="0" w:type="dxa"/>
            <w:bottom w:w="0" w:type="dxa"/>
            <w:right w:w="0" w:type="dxa"/>
          </w:tblCellMar>
        </w:tblPrEx>
        <w:trPr>
          <w:trHeight w:val="1034" w:hRule="atLeast"/>
        </w:trPr>
        <w:tc>
          <w:tcPr>
            <w:tcW w:w="20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法定代表人</w:t>
            </w:r>
          </w:p>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ascii="仿宋" w:hAnsi="仿宋" w:eastAsia="仿宋" w:cs="仿宋_GB2312"/>
                <w:b/>
                <w:color w:val="000000"/>
                <w:sz w:val="24"/>
              </w:rPr>
            </w:pPr>
            <w:r>
              <w:rPr>
                <w:rFonts w:hint="eastAsia" w:ascii="仿宋" w:hAnsi="仿宋" w:eastAsia="仿宋" w:cs="仿宋_GB2312"/>
                <w:b/>
                <w:color w:val="000000"/>
                <w:kern w:val="0"/>
                <w:sz w:val="24"/>
                <w:lang w:bidi="ar"/>
              </w:rPr>
              <w:t>或</w:t>
            </w:r>
            <w:r>
              <w:rPr>
                <w:rFonts w:hint="eastAsia" w:ascii="仿宋" w:hAnsi="仿宋" w:eastAsia="仿宋" w:cs="仿宋_GB2312"/>
                <w:b/>
                <w:color w:val="000000"/>
                <w:kern w:val="0"/>
                <w:sz w:val="24"/>
                <w:lang w:val="en-US" w:eastAsia="zh-CN" w:bidi="ar"/>
              </w:rPr>
              <w:t>实际</w:t>
            </w:r>
            <w:r>
              <w:rPr>
                <w:rFonts w:hint="eastAsia" w:ascii="仿宋" w:hAnsi="仿宋" w:eastAsia="仿宋" w:cs="仿宋_GB2312"/>
                <w:b/>
                <w:color w:val="000000"/>
                <w:kern w:val="0"/>
                <w:sz w:val="24"/>
                <w:lang w:bidi="ar"/>
              </w:rPr>
              <w:t>负责人姓名</w:t>
            </w:r>
          </w:p>
        </w:tc>
        <w:tc>
          <w:tcPr>
            <w:tcW w:w="2457" w:type="dxa"/>
            <w:gridSpan w:val="2"/>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sz w:val="24"/>
              </w:rPr>
            </w:pPr>
          </w:p>
        </w:tc>
        <w:tc>
          <w:tcPr>
            <w:tcW w:w="1691" w:type="dxa"/>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2332" w:type="dxa"/>
            <w:gridSpan w:val="2"/>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sz w:val="24"/>
              </w:rPr>
            </w:pPr>
          </w:p>
        </w:tc>
      </w:tr>
      <w:tr>
        <w:tblPrEx>
          <w:tblCellMar>
            <w:top w:w="0" w:type="dxa"/>
            <w:left w:w="0" w:type="dxa"/>
            <w:bottom w:w="0" w:type="dxa"/>
            <w:right w:w="0" w:type="dxa"/>
          </w:tblCellMar>
        </w:tblPrEx>
        <w:trPr>
          <w:trHeight w:val="956" w:hRule="atLeast"/>
        </w:trPr>
        <w:tc>
          <w:tcPr>
            <w:tcW w:w="20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ascii="仿宋" w:hAnsi="仿宋" w:eastAsia="仿宋" w:cs="仿宋_GB2312"/>
                <w:b/>
                <w:color w:val="000000"/>
                <w:sz w:val="24"/>
              </w:rPr>
            </w:pPr>
            <w:r>
              <w:rPr>
                <w:rFonts w:hint="eastAsia" w:ascii="仿宋" w:hAnsi="仿宋" w:eastAsia="仿宋" w:cs="仿宋_GB2312"/>
                <w:b/>
                <w:color w:val="000000"/>
                <w:kern w:val="0"/>
                <w:sz w:val="24"/>
                <w:lang w:val="en-US" w:eastAsia="zh-CN" w:bidi="ar"/>
              </w:rPr>
              <w:t>联系人</w:t>
            </w:r>
            <w:r>
              <w:rPr>
                <w:rFonts w:hint="eastAsia" w:ascii="仿宋" w:hAnsi="仿宋" w:eastAsia="仿宋" w:cs="仿宋_GB2312"/>
                <w:b/>
                <w:color w:val="000000"/>
                <w:kern w:val="0"/>
                <w:sz w:val="24"/>
                <w:lang w:bidi="ar"/>
              </w:rPr>
              <w:t>姓名</w:t>
            </w:r>
          </w:p>
        </w:tc>
        <w:tc>
          <w:tcPr>
            <w:tcW w:w="2457" w:type="dxa"/>
            <w:gridSpan w:val="2"/>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sz w:val="24"/>
              </w:rPr>
            </w:pPr>
          </w:p>
        </w:tc>
        <w:tc>
          <w:tcPr>
            <w:tcW w:w="1691" w:type="dxa"/>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sz w:val="24"/>
              </w:rPr>
            </w:pPr>
            <w:r>
              <w:rPr>
                <w:rFonts w:hint="eastAsia" w:ascii="仿宋" w:hAnsi="仿宋" w:eastAsia="仿宋" w:cs="仿宋_GB2312"/>
                <w:b/>
                <w:color w:val="000000"/>
                <w:sz w:val="24"/>
              </w:rPr>
              <w:t>联系方式</w:t>
            </w:r>
          </w:p>
        </w:tc>
        <w:tc>
          <w:tcPr>
            <w:tcW w:w="2332" w:type="dxa"/>
            <w:gridSpan w:val="2"/>
            <w:tcBorders>
              <w:top w:val="single" w:color="000000" w:sz="4" w:space="0"/>
              <w:left w:val="single" w:color="auto"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sz w:val="24"/>
              </w:rPr>
            </w:pPr>
          </w:p>
        </w:tc>
      </w:tr>
      <w:tr>
        <w:tblPrEx>
          <w:tblCellMar>
            <w:top w:w="0" w:type="dxa"/>
            <w:left w:w="0" w:type="dxa"/>
            <w:bottom w:w="0" w:type="dxa"/>
            <w:right w:w="0" w:type="dxa"/>
          </w:tblCellMar>
        </w:tblPrEx>
        <w:trPr>
          <w:trHeight w:val="956" w:hRule="atLeast"/>
        </w:trPr>
        <w:tc>
          <w:tcPr>
            <w:tcW w:w="2085"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仿宋" w:hAnsi="仿宋" w:eastAsia="仿宋" w:cs="仿宋_GB2312"/>
                <w:b/>
                <w:color w:val="000000"/>
                <w:kern w:val="0"/>
                <w:sz w:val="24"/>
                <w:lang w:val="en-US" w:eastAsia="zh-CN" w:bidi="ar"/>
              </w:rPr>
            </w:pPr>
            <w:r>
              <w:rPr>
                <w:rFonts w:hint="eastAsia" w:ascii="仿宋" w:hAnsi="仿宋" w:eastAsia="仿宋" w:cs="仿宋_GB2312"/>
                <w:b/>
                <w:color w:val="000000"/>
                <w:kern w:val="0"/>
                <w:sz w:val="24"/>
                <w:lang w:val="en-US" w:eastAsia="zh-CN" w:bidi="ar"/>
              </w:rPr>
              <w:t>备注</w:t>
            </w:r>
          </w:p>
        </w:tc>
        <w:tc>
          <w:tcPr>
            <w:tcW w:w="6480" w:type="dxa"/>
            <w:gridSpan w:val="5"/>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400" w:lineRule="exact"/>
              <w:ind w:left="0" w:leftChars="0" w:right="0" w:rightChars="0" w:firstLine="240" w:firstLineChars="100"/>
              <w:jc w:val="left"/>
              <w:textAlignment w:val="center"/>
              <w:outlineLvl w:val="9"/>
              <w:rPr>
                <w:rFonts w:hint="eastAsia" w:ascii="仿宋_GB2312" w:hAnsi="仿宋_GB2312" w:eastAsia="仿宋_GB2312" w:cs="仿宋_GB2312"/>
                <w:kern w:val="0"/>
                <w:sz w:val="24"/>
                <w:highlight w:val="none"/>
                <w:lang w:val="en-US" w:bidi="ar"/>
              </w:rPr>
            </w:pPr>
            <w:r>
              <w:rPr>
                <w:rFonts w:hint="eastAsia" w:ascii="仿宋_GB2312" w:hAnsi="仿宋_GB2312" w:eastAsia="仿宋_GB2312" w:cs="仿宋_GB2312"/>
                <w:kern w:val="0"/>
                <w:sz w:val="24"/>
                <w:szCs w:val="24"/>
                <w:highlight w:val="none"/>
                <w:lang w:val="en-US" w:eastAsia="zh-CN" w:bidi="ar"/>
              </w:rPr>
              <w:t>单位当年度</w:t>
            </w:r>
            <w:r>
              <w:rPr>
                <w:rFonts w:hint="eastAsia" w:ascii="仿宋_GB2312" w:hAnsi="仿宋_GB2312" w:eastAsia="仿宋_GB2312" w:cs="仿宋_GB2312"/>
                <w:kern w:val="0"/>
                <w:sz w:val="24"/>
                <w:szCs w:val="24"/>
                <w:highlight w:val="none"/>
                <w:lang w:val="en-US" w:eastAsia="zh-CN" w:bidi="ar"/>
              </w:rPr>
              <w:t>已</w:t>
            </w:r>
            <w:r>
              <w:rPr>
                <w:rFonts w:hint="eastAsia" w:ascii="仿宋_GB2312" w:hAnsi="仿宋_GB2312" w:eastAsia="仿宋_GB2312" w:cs="仿宋_GB2312"/>
                <w:kern w:val="0"/>
                <w:sz w:val="24"/>
                <w:szCs w:val="24"/>
                <w:highlight w:val="none"/>
                <w:lang w:val="en-US" w:eastAsia="zh-CN" w:bidi="ar"/>
              </w:rPr>
              <w:t>申请过中央</w:t>
            </w:r>
            <w:r>
              <w:rPr>
                <w:rFonts w:hint="eastAsia" w:ascii="仿宋_GB2312" w:hAnsi="仿宋_GB2312" w:eastAsia="仿宋_GB2312" w:cs="仿宋_GB2312"/>
                <w:kern w:val="0"/>
                <w:sz w:val="24"/>
                <w:szCs w:val="24"/>
                <w:highlight w:val="none"/>
                <w:lang w:val="en-US" w:eastAsia="zh-CN" w:bidi="ar"/>
              </w:rPr>
              <w:t>或</w:t>
            </w:r>
            <w:r>
              <w:rPr>
                <w:rFonts w:hint="eastAsia" w:ascii="仿宋_GB2312" w:hAnsi="仿宋_GB2312" w:eastAsia="仿宋_GB2312" w:cs="仿宋_GB2312"/>
                <w:kern w:val="0"/>
                <w:sz w:val="24"/>
                <w:szCs w:val="24"/>
                <w:highlight w:val="none"/>
                <w:lang w:val="en-US" w:eastAsia="zh-CN" w:bidi="ar"/>
              </w:rPr>
              <w:t>地方</w:t>
            </w:r>
            <w:r>
              <w:rPr>
                <w:rFonts w:hint="eastAsia" w:ascii="仿宋_GB2312" w:hAnsi="仿宋_GB2312" w:eastAsia="仿宋_GB2312" w:cs="仿宋_GB2312"/>
                <w:kern w:val="0"/>
                <w:sz w:val="24"/>
                <w:szCs w:val="24"/>
                <w:highlight w:val="none"/>
                <w:lang w:val="en-US" w:eastAsia="zh-CN" w:bidi="ar"/>
              </w:rPr>
              <w:t xml:space="preserve">支持住房租赁市场发展专项资金 </w:t>
            </w:r>
            <w:r>
              <w:rPr>
                <w:rFonts w:hint="eastAsia" w:ascii="仿宋_GB2312" w:hAnsi="仿宋_GB2312" w:eastAsia="仿宋_GB2312" w:cs="仿宋_GB2312"/>
                <w:sz w:val="24"/>
                <w:szCs w:val="24"/>
                <w:highlight w:val="none"/>
                <w:u w:val="single"/>
                <w:lang w:val="en-US" w:eastAsia="zh-CN"/>
              </w:rPr>
              <w:t xml:space="preserve">□是 </w:t>
            </w:r>
            <w:r>
              <w:rPr>
                <w:rFonts w:hint="eastAsia" w:ascii="仿宋_GB2312" w:hAnsi="仿宋_GB2312" w:eastAsia="仿宋_GB2312" w:cs="仿宋_GB2312"/>
                <w:kern w:val="0"/>
                <w:sz w:val="24"/>
                <w:szCs w:val="24"/>
                <w:highlight w:val="none"/>
                <w:u w:val="single"/>
                <w:lang w:val="en-US" w:eastAsia="zh-CN" w:bidi="ar"/>
              </w:rPr>
              <w:t xml:space="preserve"> </w:t>
            </w:r>
            <w:r>
              <w:rPr>
                <w:rFonts w:hint="eastAsia" w:ascii="仿宋_GB2312" w:hAnsi="仿宋_GB2312" w:eastAsia="仿宋_GB2312" w:cs="仿宋_GB2312"/>
                <w:sz w:val="24"/>
                <w:szCs w:val="24"/>
                <w:highlight w:val="none"/>
                <w:u w:val="single"/>
                <w:lang w:val="en-US" w:eastAsia="zh-CN"/>
              </w:rPr>
              <w:t>□否</w:t>
            </w:r>
            <w:r>
              <w:rPr>
                <w:rFonts w:hint="eastAsia" w:ascii="仿宋_GB2312" w:hAnsi="仿宋_GB2312" w:eastAsia="仿宋_GB2312" w:cs="仿宋_GB2312"/>
                <w:sz w:val="24"/>
                <w:szCs w:val="24"/>
                <w:highlight w:val="none"/>
                <w:u w:val="none"/>
                <w:lang w:val="en-US" w:eastAsia="zh-CN"/>
              </w:rPr>
              <w:t>，</w:t>
            </w:r>
            <w:r>
              <w:rPr>
                <w:rFonts w:hint="eastAsia" w:ascii="仿宋_GB2312" w:hAnsi="仿宋_GB2312" w:eastAsia="仿宋_GB2312" w:cs="仿宋_GB2312"/>
                <w:kern w:val="0"/>
                <w:sz w:val="24"/>
                <w:szCs w:val="24"/>
                <w:highlight w:val="none"/>
                <w:lang w:val="en-US" w:eastAsia="zh-CN" w:bidi="ar"/>
              </w:rPr>
              <w:t>此次申报涉及</w:t>
            </w:r>
            <w:r>
              <w:rPr>
                <w:rFonts w:hint="eastAsia" w:ascii="仿宋_GB2312" w:hAnsi="仿宋_GB2312" w:eastAsia="仿宋_GB2312" w:cs="仿宋_GB2312"/>
                <w:kern w:val="0"/>
                <w:sz w:val="24"/>
                <w:szCs w:val="24"/>
                <w:highlight w:val="none"/>
                <w:u w:val="single"/>
                <w:lang w:val="en-US" w:eastAsia="zh-CN" w:bidi="ar"/>
              </w:rPr>
              <w:t xml:space="preserve">（填写编号即可）    </w:t>
            </w:r>
            <w:r>
              <w:rPr>
                <w:rFonts w:hint="eastAsia" w:ascii="仿宋_GB2312" w:hAnsi="仿宋_GB2312" w:eastAsia="仿宋_GB2312" w:cs="仿宋_GB2312"/>
                <w:kern w:val="0"/>
                <w:sz w:val="24"/>
                <w:szCs w:val="24"/>
                <w:highlight w:val="none"/>
                <w:u w:val="none"/>
                <w:lang w:val="en-US" w:eastAsia="zh-CN" w:bidi="ar"/>
              </w:rPr>
              <w:t>项</w:t>
            </w:r>
            <w:r>
              <w:rPr>
                <w:rFonts w:hint="eastAsia" w:ascii="仿宋_GB2312" w:hAnsi="仿宋_GB2312" w:eastAsia="仿宋_GB2312" w:cs="仿宋_GB2312"/>
                <w:kern w:val="0"/>
                <w:sz w:val="24"/>
                <w:szCs w:val="24"/>
                <w:highlight w:val="none"/>
                <w:lang w:val="en-US" w:eastAsia="zh-CN" w:bidi="ar"/>
              </w:rPr>
              <w:t>材料</w:t>
            </w:r>
            <w:r>
              <w:rPr>
                <w:rFonts w:hint="eastAsia" w:ascii="仿宋_GB2312" w:hAnsi="仿宋_GB2312" w:eastAsia="仿宋_GB2312" w:cs="仿宋_GB2312"/>
                <w:kern w:val="0"/>
                <w:sz w:val="24"/>
                <w:szCs w:val="24"/>
                <w:highlight w:val="none"/>
                <w:lang w:val="en-US" w:eastAsia="zh-CN" w:bidi="ar"/>
              </w:rPr>
              <w:t>同</w:t>
            </w:r>
            <w:r>
              <w:rPr>
                <w:rFonts w:hint="eastAsia" w:ascii="仿宋_GB2312" w:hAnsi="仿宋_GB2312" w:eastAsia="仿宋_GB2312" w:cs="仿宋_GB2312"/>
                <w:kern w:val="0"/>
                <w:sz w:val="24"/>
                <w:szCs w:val="24"/>
                <w:highlight w:val="none"/>
                <w:lang w:val="en-US" w:eastAsia="zh-CN" w:bidi="ar"/>
              </w:rPr>
              <w:t>资金</w:t>
            </w:r>
            <w:r>
              <w:rPr>
                <w:rFonts w:hint="eastAsia" w:ascii="仿宋_GB2312" w:hAnsi="仿宋_GB2312" w:eastAsia="仿宋_GB2312" w:cs="仿宋_GB2312"/>
                <w:kern w:val="0"/>
                <w:sz w:val="24"/>
                <w:szCs w:val="24"/>
                <w:highlight w:val="none"/>
                <w:lang w:val="en-US" w:eastAsia="zh-CN" w:bidi="ar"/>
              </w:rPr>
              <w:t>奖补申报材料一致</w:t>
            </w:r>
            <w:bookmarkStart w:id="0" w:name="_GoBack"/>
            <w:bookmarkEnd w:id="0"/>
            <w:r>
              <w:rPr>
                <w:rFonts w:hint="eastAsia" w:ascii="仿宋_GB2312" w:hAnsi="仿宋_GB2312" w:eastAsia="仿宋_GB2312" w:cs="仿宋_GB2312"/>
                <w:kern w:val="0"/>
                <w:sz w:val="24"/>
                <w:szCs w:val="24"/>
                <w:highlight w:val="none"/>
                <w:lang w:val="en-US" w:eastAsia="zh-CN" w:bidi="ar"/>
              </w:rPr>
              <w:t>。</w:t>
            </w:r>
          </w:p>
        </w:tc>
      </w:tr>
    </w:tbl>
    <w:p>
      <w:pPr>
        <w:spacing w:before="240" w:line="560" w:lineRule="exact"/>
        <w:jc w:val="both"/>
        <w:rPr>
          <w:rFonts w:hint="eastAsia" w:ascii="小标宋" w:hAnsi="小标宋" w:eastAsia="小标宋" w:cs="小标宋"/>
          <w:bCs/>
          <w:sz w:val="36"/>
          <w:szCs w:val="36"/>
          <w:lang w:val="en-US" w:eastAsia="zh-CN"/>
        </w:rPr>
      </w:pPr>
      <w:r>
        <w:rPr>
          <w:rFonts w:hint="eastAsia" w:ascii="小标宋" w:hAnsi="小标宋" w:eastAsia="小标宋" w:cs="小标宋"/>
          <w:bCs/>
          <w:sz w:val="36"/>
          <w:szCs w:val="36"/>
          <w:lang w:val="en-US" w:eastAsia="zh-CN"/>
        </w:rPr>
        <w:br w:type="page"/>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第三方审计机构出具的专项审计报告要求</w:t>
      </w:r>
    </w:p>
    <w:p>
      <w:pPr>
        <w:shd w:val="clear" w:color="auto" w:fill="auto"/>
        <w:spacing w:line="560" w:lineRule="exact"/>
        <w:jc w:val="center"/>
        <w:rPr>
          <w:rFonts w:hint="eastAsia" w:ascii="Times New Roman" w:hAnsi="Times New Roman" w:eastAsia="仿宋_GB2312"/>
          <w:bCs/>
          <w:sz w:val="32"/>
          <w:szCs w:val="32"/>
        </w:rPr>
      </w:pPr>
      <w:r>
        <w:rPr>
          <w:rFonts w:hint="eastAsia" w:ascii="楷体" w:hAnsi="楷体" w:eastAsia="楷体" w:cs="楷体"/>
          <w:sz w:val="28"/>
          <w:szCs w:val="28"/>
          <w:lang w:val="en-US" w:eastAsia="zh-CN"/>
        </w:rPr>
        <w:t>（本要求内容无需打印）</w:t>
      </w:r>
    </w:p>
    <w:p>
      <w:pPr>
        <w:numPr>
          <w:ilvl w:val="0"/>
          <w:numId w:val="0"/>
        </w:numPr>
        <w:shd w:val="clear" w:color="auto" w:fill="auto"/>
        <w:spacing w:line="560" w:lineRule="exact"/>
        <w:ind w:firstLine="640" w:firstLineChars="200"/>
        <w:rPr>
          <w:rFonts w:hint="eastAsia" w:ascii="Times New Roman" w:hAnsi="Times New Roman" w:eastAsia="仿宋_GB2312"/>
          <w:bCs/>
          <w:sz w:val="32"/>
          <w:szCs w:val="32"/>
          <w:highlight w:val="none"/>
        </w:rPr>
      </w:pPr>
    </w:p>
    <w:p>
      <w:pPr>
        <w:numPr>
          <w:ilvl w:val="0"/>
          <w:numId w:val="0"/>
        </w:numPr>
        <w:shd w:val="clear" w:color="auto" w:fill="auto"/>
        <w:spacing w:line="560" w:lineRule="exact"/>
        <w:ind w:firstLine="640" w:firstLineChars="200"/>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rPr>
        <w:t>申报企业应聘请具备相关资质的第三方审计机构</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lang w:val="en-US" w:eastAsia="zh-CN"/>
        </w:rPr>
        <w:t>原则上要求杭州本地或在杭有分支机构的审计机构</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rPr>
        <w:t>对其</w:t>
      </w:r>
      <w:r>
        <w:rPr>
          <w:rFonts w:hint="eastAsia" w:ascii="Times New Roman" w:hAnsi="Times New Roman" w:eastAsia="仿宋_GB2312"/>
          <w:bCs/>
          <w:sz w:val="32"/>
          <w:szCs w:val="32"/>
          <w:highlight w:val="none"/>
          <w:lang w:eastAsia="zh-CN"/>
        </w:rPr>
        <w:t>整体</w:t>
      </w:r>
      <w:r>
        <w:rPr>
          <w:rFonts w:hint="eastAsia" w:ascii="Times New Roman" w:hAnsi="Times New Roman" w:eastAsia="仿宋_GB2312"/>
          <w:bCs/>
          <w:sz w:val="32"/>
          <w:szCs w:val="32"/>
          <w:highlight w:val="none"/>
        </w:rPr>
        <w:t>租赁经营情况、财务健康状况</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rPr>
        <w:t>可持续性</w:t>
      </w:r>
      <w:r>
        <w:rPr>
          <w:rFonts w:hint="eastAsia" w:ascii="Times New Roman" w:hAnsi="Times New Roman" w:eastAsia="仿宋_GB2312"/>
          <w:bCs/>
          <w:sz w:val="32"/>
          <w:szCs w:val="32"/>
          <w:highlight w:val="none"/>
          <w:lang w:eastAsia="zh-CN"/>
        </w:rPr>
        <w:t>发展能力</w:t>
      </w:r>
      <w:r>
        <w:rPr>
          <w:rFonts w:hint="eastAsia" w:ascii="Times New Roman" w:hAnsi="Times New Roman" w:eastAsia="仿宋_GB2312"/>
          <w:bCs/>
          <w:sz w:val="32"/>
          <w:szCs w:val="32"/>
          <w:highlight w:val="none"/>
        </w:rPr>
        <w:t>等</w:t>
      </w:r>
      <w:r>
        <w:rPr>
          <w:rFonts w:hint="eastAsia" w:ascii="Times New Roman" w:hAnsi="Times New Roman" w:eastAsia="仿宋_GB2312"/>
          <w:bCs/>
          <w:sz w:val="32"/>
          <w:szCs w:val="32"/>
          <w:highlight w:val="none"/>
          <w:lang w:val="en-US" w:eastAsia="zh-CN"/>
        </w:rPr>
        <w:t>方面</w:t>
      </w:r>
      <w:r>
        <w:rPr>
          <w:rFonts w:hint="eastAsia" w:ascii="Times New Roman" w:hAnsi="Times New Roman" w:eastAsia="仿宋_GB2312"/>
          <w:bCs/>
          <w:sz w:val="32"/>
          <w:szCs w:val="32"/>
          <w:highlight w:val="none"/>
        </w:rPr>
        <w:t>进行审计，并</w:t>
      </w:r>
      <w:r>
        <w:rPr>
          <w:rFonts w:hint="eastAsia" w:ascii="Times New Roman" w:hAnsi="Times New Roman" w:eastAsia="仿宋_GB2312"/>
          <w:bCs/>
          <w:sz w:val="32"/>
          <w:szCs w:val="32"/>
          <w:highlight w:val="none"/>
          <w:lang w:val="en-US" w:eastAsia="zh-CN"/>
        </w:rPr>
        <w:t>就企业</w:t>
      </w:r>
      <w:r>
        <w:rPr>
          <w:rFonts w:hint="eastAsia" w:ascii="Times New Roman" w:hAnsi="Times New Roman" w:eastAsia="仿宋_GB2312"/>
          <w:bCs/>
          <w:sz w:val="32"/>
          <w:szCs w:val="32"/>
          <w:highlight w:val="none"/>
        </w:rPr>
        <w:t>是否符合申报条件作出定性评价，</w:t>
      </w:r>
      <w:r>
        <w:rPr>
          <w:rFonts w:hint="eastAsia" w:ascii="Times New Roman" w:hAnsi="Times New Roman" w:eastAsia="仿宋_GB2312"/>
          <w:bCs/>
          <w:sz w:val="32"/>
          <w:szCs w:val="32"/>
          <w:highlight w:val="none"/>
          <w:lang w:val="en-US" w:eastAsia="zh-CN"/>
        </w:rPr>
        <w:t>专项审计报告应至少包括以下内容：</w:t>
      </w:r>
    </w:p>
    <w:p>
      <w:pPr>
        <w:numPr>
          <w:ilvl w:val="0"/>
          <w:numId w:val="2"/>
        </w:numPr>
        <w:shd w:val="clear" w:color="auto" w:fill="auto"/>
        <w:spacing w:line="560" w:lineRule="exact"/>
        <w:ind w:firstLine="640" w:firstLineChars="200"/>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企业基本情况</w:t>
      </w:r>
    </w:p>
    <w:p>
      <w:pPr>
        <w:numPr>
          <w:ilvl w:val="0"/>
          <w:numId w:val="0"/>
        </w:numPr>
        <w:shd w:val="clear" w:color="auto" w:fill="auto"/>
        <w:spacing w:line="560" w:lineRule="exact"/>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 xml:space="preserve">    截至申报截止日，企业注册信息、经营范围、股权结构、分支机构及子公司设立情况、开展租赁托管业务房源数量</w:t>
      </w:r>
      <w:r>
        <w:rPr>
          <w:rFonts w:hint="eastAsia" w:ascii="Times New Roman" w:hAnsi="Times New Roman" w:eastAsia="仿宋_GB2312"/>
          <w:sz w:val="32"/>
          <w:szCs w:val="32"/>
          <w:highlight w:val="none"/>
          <w:shd w:val="clear" w:color="auto" w:fill="auto"/>
          <w:lang w:val="en-US" w:eastAsia="zh-CN"/>
        </w:rPr>
        <w:t>等</w:t>
      </w:r>
      <w:r>
        <w:rPr>
          <w:rFonts w:hint="eastAsia" w:ascii="Times New Roman" w:hAnsi="Times New Roman" w:eastAsia="仿宋_GB2312"/>
          <w:bCs/>
          <w:sz w:val="32"/>
          <w:szCs w:val="32"/>
          <w:highlight w:val="none"/>
          <w:lang w:val="en-US" w:eastAsia="zh-CN"/>
        </w:rPr>
        <w:t>内容。</w:t>
      </w:r>
    </w:p>
    <w:p>
      <w:pPr>
        <w:numPr>
          <w:ilvl w:val="0"/>
          <w:numId w:val="2"/>
        </w:numPr>
        <w:shd w:val="clear" w:color="auto" w:fill="auto"/>
        <w:spacing w:line="560" w:lineRule="exact"/>
        <w:ind w:firstLine="640" w:firstLineChars="200"/>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企业财务情况</w:t>
      </w:r>
    </w:p>
    <w:p>
      <w:pPr>
        <w:numPr>
          <w:ilvl w:val="0"/>
          <w:numId w:val="0"/>
        </w:numPr>
        <w:shd w:val="clear" w:color="auto" w:fill="auto"/>
        <w:spacing w:line="560" w:lineRule="exact"/>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 xml:space="preserve">    企业资产负债盈利情况，提供企业2021年度资产负债表、利润表、现金流量表审核结果（财务报表作为附件），并对企业当年收入来源、营运支出、长短期负债（含隐性负债）、所有者权益等内容作出审计反映，对主要财务指标（包括但不限于资产负债率、现金比率、净资产收益率等指标）作简要分析。</w:t>
      </w:r>
    </w:p>
    <w:p>
      <w:pPr>
        <w:numPr>
          <w:ilvl w:val="0"/>
          <w:numId w:val="2"/>
        </w:numPr>
        <w:shd w:val="clear" w:color="auto" w:fill="auto"/>
        <w:spacing w:line="560" w:lineRule="exact"/>
        <w:ind w:firstLine="640" w:firstLineChars="200"/>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审计意见</w:t>
      </w:r>
    </w:p>
    <w:p>
      <w:pPr>
        <w:ind w:firstLine="960" w:firstLineChars="300"/>
      </w:pPr>
      <w:r>
        <w:rPr>
          <w:rFonts w:hint="eastAsia" w:ascii="Times New Roman" w:hAnsi="Times New Roman" w:eastAsia="仿宋_GB2312"/>
          <w:bCs/>
          <w:sz w:val="32"/>
          <w:szCs w:val="32"/>
          <w:highlight w:val="none"/>
          <w:lang w:val="en-US" w:eastAsia="zh-CN"/>
        </w:rPr>
        <w:t>对企业</w:t>
      </w:r>
      <w:r>
        <w:rPr>
          <w:rFonts w:hint="eastAsia" w:ascii="Times New Roman" w:hAnsi="Times New Roman" w:eastAsia="仿宋_GB2312"/>
          <w:bCs/>
          <w:sz w:val="32"/>
          <w:szCs w:val="32"/>
          <w:highlight w:val="none"/>
          <w:lang w:eastAsia="zh-CN"/>
        </w:rPr>
        <w:t>整体</w:t>
      </w:r>
      <w:r>
        <w:rPr>
          <w:rFonts w:hint="eastAsia" w:ascii="Times New Roman" w:hAnsi="Times New Roman" w:eastAsia="仿宋_GB2312"/>
          <w:bCs/>
          <w:sz w:val="32"/>
          <w:szCs w:val="32"/>
          <w:highlight w:val="none"/>
        </w:rPr>
        <w:t>租赁经营情况、财务健康状况</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rPr>
        <w:t>可持续性</w:t>
      </w:r>
      <w:r>
        <w:rPr>
          <w:rFonts w:hint="eastAsia" w:ascii="Times New Roman" w:hAnsi="Times New Roman" w:eastAsia="仿宋_GB2312"/>
          <w:bCs/>
          <w:sz w:val="32"/>
          <w:szCs w:val="32"/>
          <w:highlight w:val="none"/>
          <w:lang w:eastAsia="zh-CN"/>
        </w:rPr>
        <w:t>发展能力</w:t>
      </w:r>
      <w:r>
        <w:rPr>
          <w:rFonts w:hint="eastAsia" w:ascii="Times New Roman" w:hAnsi="Times New Roman" w:eastAsia="仿宋_GB2312"/>
          <w:bCs/>
          <w:sz w:val="32"/>
          <w:szCs w:val="32"/>
          <w:highlight w:val="none"/>
          <w:lang w:val="en-US" w:eastAsia="zh-CN"/>
        </w:rPr>
        <w:t>等方面发表审计意见。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6"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614C5"/>
    <w:multiLevelType w:val="singleLevel"/>
    <w:tmpl w:val="5EE614C5"/>
    <w:lvl w:ilvl="0" w:tentative="0">
      <w:start w:val="1"/>
      <w:numFmt w:val="chineseCounting"/>
      <w:suff w:val="nothing"/>
      <w:lvlText w:val="%1、"/>
      <w:lvlJc w:val="left"/>
      <w:rPr>
        <w:rFonts w:hint="eastAsia"/>
      </w:rPr>
    </w:lvl>
  </w:abstractNum>
  <w:abstractNum w:abstractNumId="1">
    <w:nsid w:val="60FFFBDA"/>
    <w:multiLevelType w:val="singleLevel"/>
    <w:tmpl w:val="60FFFBD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5080"/>
    <w:rsid w:val="0CC4254D"/>
    <w:rsid w:val="10E9453F"/>
    <w:rsid w:val="11DB46CC"/>
    <w:rsid w:val="18FE5596"/>
    <w:rsid w:val="19EF51B8"/>
    <w:rsid w:val="1C1F7C58"/>
    <w:rsid w:val="24B44558"/>
    <w:rsid w:val="2783302A"/>
    <w:rsid w:val="29C91450"/>
    <w:rsid w:val="3009146D"/>
    <w:rsid w:val="35B41301"/>
    <w:rsid w:val="384804B6"/>
    <w:rsid w:val="3E714857"/>
    <w:rsid w:val="417854CE"/>
    <w:rsid w:val="4294238E"/>
    <w:rsid w:val="4A133DAA"/>
    <w:rsid w:val="4C161AF9"/>
    <w:rsid w:val="4E020BFC"/>
    <w:rsid w:val="5B4B63E9"/>
    <w:rsid w:val="6F890365"/>
    <w:rsid w:val="757760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eastAsia="仿宋" w:cs="Times New Roman"/>
      <w:szCs w:val="24"/>
    </w:rPr>
  </w:style>
  <w:style w:type="paragraph" w:styleId="3">
    <w:name w:val="Body Text Indent"/>
    <w:basedOn w:val="1"/>
    <w:next w:val="2"/>
    <w:qFormat/>
    <w:uiPriority w:val="0"/>
    <w:pPr>
      <w:adjustRightInd w:val="0"/>
      <w:spacing w:line="360" w:lineRule="auto"/>
      <w:ind w:firstLine="490"/>
      <w:jc w:val="left"/>
    </w:pPr>
    <w:rPr>
      <w:rFonts w:hint="eastAsia" w:ascii="宋体" w:hAnsi="宋体"/>
      <w:sz w:val="24"/>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正文首行缩进 21"/>
    <w:basedOn w:val="3"/>
    <w:qFormat/>
    <w:uiPriority w:val="0"/>
    <w:pPr>
      <w:tabs>
        <w:tab w:val="left" w:pos="900"/>
      </w:tabs>
      <w:ind w:firstLine="420"/>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车军</cp:lastModifiedBy>
  <cp:lastPrinted>2022-06-02T05:29:44Z</cp:lastPrinted>
  <dcterms:modified xsi:type="dcterms:W3CDTF">2022-06-02T05:37:24Z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