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jc w:val="center"/>
        <w:textAlignment w:val="auto"/>
        <w:rPr>
          <w:rFonts w:hint="eastAsia" w:ascii="小标宋" w:hAnsi="小标宋" w:eastAsia="小标宋" w:cs="小标宋"/>
          <w:sz w:val="36"/>
        </w:rPr>
      </w:pPr>
      <w:r>
        <w:rPr>
          <w:rFonts w:hint="eastAsia" w:ascii="小标宋" w:hAnsi="小标宋" w:eastAsia="小标宋" w:cs="小标宋"/>
          <w:sz w:val="36"/>
        </w:rPr>
        <w:t>20</w:t>
      </w:r>
      <w:r>
        <w:rPr>
          <w:rFonts w:hint="eastAsia" w:ascii="小标宋" w:hAnsi="小标宋" w:eastAsia="小标宋" w:cs="小标宋"/>
          <w:sz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</w:rPr>
        <w:t>年度杭州市促进住房租赁市场发展专项扶持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jc w:val="center"/>
        <w:textAlignment w:val="auto"/>
        <w:rPr>
          <w:rFonts w:hint="eastAsia" w:ascii="小标宋" w:hAnsi="小标宋" w:eastAsia="小标宋" w:cs="小标宋"/>
          <w:sz w:val="36"/>
        </w:rPr>
      </w:pPr>
      <w:r>
        <w:rPr>
          <w:rFonts w:hint="eastAsia" w:ascii="小标宋" w:hAnsi="小标宋" w:eastAsia="小标宋" w:cs="小标宋"/>
          <w:sz w:val="36"/>
        </w:rPr>
        <w:t>资金拟拨付企业</w:t>
      </w:r>
      <w:bookmarkStart w:id="0" w:name="_GoBack"/>
      <w:bookmarkEnd w:id="0"/>
      <w:r>
        <w:rPr>
          <w:rFonts w:hint="eastAsia" w:ascii="小标宋" w:hAnsi="小标宋" w:eastAsia="小标宋" w:cs="小标宋"/>
          <w:sz w:val="36"/>
        </w:rPr>
        <w:t>（机构）情况汇总表</w:t>
      </w:r>
    </w:p>
    <w:tbl>
      <w:tblPr>
        <w:tblStyle w:val="7"/>
        <w:tblpPr w:leftFromText="180" w:rightFromText="180" w:vertAnchor="text" w:horzAnchor="page" w:tblpX="1773" w:tblpY="86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72" w:type="dxa"/>
            <w:gridSpan w:val="3"/>
            <w:vAlign w:val="center"/>
          </w:tcPr>
          <w:p>
            <w:pPr>
              <w:tabs>
                <w:tab w:val="left" w:pos="3623"/>
              </w:tabs>
              <w:bidi w:val="0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cstheme="minorBidi"/>
                <w:sz w:val="22"/>
                <w:szCs w:val="22"/>
                <w:lang w:val="en-US" w:eastAsia="zh-CN" w:bidi="ar-SA"/>
              </w:rPr>
              <w:tab/>
            </w:r>
            <w:r>
              <w:rPr>
                <w:rFonts w:hint="eastAsia" w:ascii="黑体" w:hAnsi="黑体" w:eastAsia="黑体"/>
                <w:sz w:val="28"/>
                <w:szCs w:val="32"/>
              </w:rPr>
              <w:t>住房租赁企业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企业名称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杭州自如企业管理有限公司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杭州冠寓投资管理有限公司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魔方亿居（杭州）企业管理有限公司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4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杭州泊寓公寓管理有限公司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182.010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杭州拎包客资产管理有限公司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159.705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6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杭州上复资产管理有限公司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157.950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7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杭州下城城建资产管理有限公司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157.245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8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杭州拱墅投资发展有限公司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156.450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9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杭州金地草莓社区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运营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服务有限公司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148.155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杭州宁巢公寓运营管理有限公司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146.970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11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浙江天烁房屋租赁服务有限公司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145.920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12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杭州朗荣商业管理有限公司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145.785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13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杭州金甫资产管理有限公司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145.680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14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领英酒店管理（杭州）有限公司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136.770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杭州米果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控股集团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129.450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16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暖屋（杭州）租赁住房发展有限公司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128.295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17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杭州运河产业运营管理有限公司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127.800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18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建信住房服务（浙江）有限责任公司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110.565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19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浙江未来域酒店管理有限公司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110.115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小计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2888.865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房地产经纪机构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企业名称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杭州我爱我家房地产经纪有限公司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浙江链家房地产经纪有限公司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浙江德佑贝家房地产经纪有限公司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47.210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杭州大屋房地产经纪有限公司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19.850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杭州房优屋房地产经纪有限公司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17.320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浙江绿城房屋置换有限公司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11.800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杭州青鸟筑家房地产经纪有限公司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5.840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小计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  <w:t>302.020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合计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b w:val="0"/>
                <w:bCs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3190.885</w:t>
            </w:r>
          </w:p>
        </w:tc>
      </w:tr>
    </w:tbl>
    <w:p>
      <w:pPr>
        <w:adjustRightInd/>
        <w:snapToGrid/>
        <w:spacing w:line="220" w:lineRule="atLeast"/>
        <w:rPr>
          <w:rFonts w:ascii="仿宋" w:hAnsi="仿宋" w:eastAsia="仿宋"/>
          <w:sz w:val="32"/>
        </w:rPr>
      </w:pPr>
    </w:p>
    <w:p>
      <w:pPr>
        <w:spacing w:after="0" w:line="56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383" w:right="1800" w:bottom="1383" w:left="1800" w:header="34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67313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2MwZjI4MmJhODE2Y2M0YTRiMTBlMzg4ZjViMjMifQ=="/>
  </w:docVars>
  <w:rsids>
    <w:rsidRoot w:val="00D31D50"/>
    <w:rsid w:val="0002136A"/>
    <w:rsid w:val="000B3416"/>
    <w:rsid w:val="000B47D1"/>
    <w:rsid w:val="000C737F"/>
    <w:rsid w:val="00106C60"/>
    <w:rsid w:val="00152BC3"/>
    <w:rsid w:val="001D2618"/>
    <w:rsid w:val="0021799D"/>
    <w:rsid w:val="00232B71"/>
    <w:rsid w:val="00233E2B"/>
    <w:rsid w:val="0023597B"/>
    <w:rsid w:val="002917A1"/>
    <w:rsid w:val="002A7327"/>
    <w:rsid w:val="003054E5"/>
    <w:rsid w:val="00323B43"/>
    <w:rsid w:val="00331324"/>
    <w:rsid w:val="0036392B"/>
    <w:rsid w:val="003C248A"/>
    <w:rsid w:val="003C434B"/>
    <w:rsid w:val="003D37D8"/>
    <w:rsid w:val="003D47FE"/>
    <w:rsid w:val="00412DFF"/>
    <w:rsid w:val="00426133"/>
    <w:rsid w:val="004358AB"/>
    <w:rsid w:val="004531F2"/>
    <w:rsid w:val="0045475B"/>
    <w:rsid w:val="00477B05"/>
    <w:rsid w:val="004C5A8B"/>
    <w:rsid w:val="004C66E1"/>
    <w:rsid w:val="004D0ED2"/>
    <w:rsid w:val="005230A9"/>
    <w:rsid w:val="00560C6D"/>
    <w:rsid w:val="00570327"/>
    <w:rsid w:val="005E34BC"/>
    <w:rsid w:val="00655C4B"/>
    <w:rsid w:val="00675985"/>
    <w:rsid w:val="00690EF4"/>
    <w:rsid w:val="00694B1A"/>
    <w:rsid w:val="006A324A"/>
    <w:rsid w:val="006F2197"/>
    <w:rsid w:val="0070389F"/>
    <w:rsid w:val="00714D06"/>
    <w:rsid w:val="007322AA"/>
    <w:rsid w:val="007B46C2"/>
    <w:rsid w:val="007C6E0F"/>
    <w:rsid w:val="007E03B4"/>
    <w:rsid w:val="007E4C8D"/>
    <w:rsid w:val="008226DF"/>
    <w:rsid w:val="00831C30"/>
    <w:rsid w:val="008A6C3A"/>
    <w:rsid w:val="008B7726"/>
    <w:rsid w:val="008C1ED4"/>
    <w:rsid w:val="008D3A72"/>
    <w:rsid w:val="009407C0"/>
    <w:rsid w:val="00944149"/>
    <w:rsid w:val="0098449A"/>
    <w:rsid w:val="00987B79"/>
    <w:rsid w:val="009B5343"/>
    <w:rsid w:val="00A21532"/>
    <w:rsid w:val="00AC4220"/>
    <w:rsid w:val="00B16EEC"/>
    <w:rsid w:val="00B351CC"/>
    <w:rsid w:val="00B564F7"/>
    <w:rsid w:val="00B72F72"/>
    <w:rsid w:val="00BA5B5A"/>
    <w:rsid w:val="00BD39AC"/>
    <w:rsid w:val="00C05195"/>
    <w:rsid w:val="00C21BC1"/>
    <w:rsid w:val="00C96C2A"/>
    <w:rsid w:val="00CA64B0"/>
    <w:rsid w:val="00CC3C71"/>
    <w:rsid w:val="00D31D50"/>
    <w:rsid w:val="00D44314"/>
    <w:rsid w:val="00D449C5"/>
    <w:rsid w:val="00D46EB2"/>
    <w:rsid w:val="00D82D9B"/>
    <w:rsid w:val="00DD2186"/>
    <w:rsid w:val="00DE0B68"/>
    <w:rsid w:val="00E76D6B"/>
    <w:rsid w:val="00E83414"/>
    <w:rsid w:val="00ED00E9"/>
    <w:rsid w:val="00ED0526"/>
    <w:rsid w:val="00F25C35"/>
    <w:rsid w:val="00F52AA7"/>
    <w:rsid w:val="00F71F16"/>
    <w:rsid w:val="00F74EFB"/>
    <w:rsid w:val="00F955B4"/>
    <w:rsid w:val="00FD309E"/>
    <w:rsid w:val="0B63686E"/>
    <w:rsid w:val="0BD32697"/>
    <w:rsid w:val="114E02FD"/>
    <w:rsid w:val="12942539"/>
    <w:rsid w:val="12E70C59"/>
    <w:rsid w:val="13642B99"/>
    <w:rsid w:val="15C30BB4"/>
    <w:rsid w:val="19420A95"/>
    <w:rsid w:val="19900E70"/>
    <w:rsid w:val="19C77A03"/>
    <w:rsid w:val="1CF92E9A"/>
    <w:rsid w:val="1DE41A3B"/>
    <w:rsid w:val="1F504052"/>
    <w:rsid w:val="23297AAB"/>
    <w:rsid w:val="235A7589"/>
    <w:rsid w:val="24AD5D10"/>
    <w:rsid w:val="24D92D83"/>
    <w:rsid w:val="24E34952"/>
    <w:rsid w:val="26563A17"/>
    <w:rsid w:val="2A454C05"/>
    <w:rsid w:val="2A8A7CFE"/>
    <w:rsid w:val="2E1455FB"/>
    <w:rsid w:val="314F138E"/>
    <w:rsid w:val="33B20594"/>
    <w:rsid w:val="34046F64"/>
    <w:rsid w:val="36706E63"/>
    <w:rsid w:val="39026386"/>
    <w:rsid w:val="39746ECF"/>
    <w:rsid w:val="39B935A2"/>
    <w:rsid w:val="3A5E0BF1"/>
    <w:rsid w:val="3DED7E48"/>
    <w:rsid w:val="3E2E5B9F"/>
    <w:rsid w:val="437D760B"/>
    <w:rsid w:val="43A63197"/>
    <w:rsid w:val="43F15DC3"/>
    <w:rsid w:val="48961FE1"/>
    <w:rsid w:val="48AB0A03"/>
    <w:rsid w:val="4B493C2E"/>
    <w:rsid w:val="4C6C51CD"/>
    <w:rsid w:val="4DFA2CE7"/>
    <w:rsid w:val="4E2F57B4"/>
    <w:rsid w:val="50204142"/>
    <w:rsid w:val="519E6F9C"/>
    <w:rsid w:val="52610217"/>
    <w:rsid w:val="559451F6"/>
    <w:rsid w:val="5ADF0998"/>
    <w:rsid w:val="5E6A7905"/>
    <w:rsid w:val="5E6F097D"/>
    <w:rsid w:val="601F2960"/>
    <w:rsid w:val="625C7017"/>
    <w:rsid w:val="63E12D00"/>
    <w:rsid w:val="660A2821"/>
    <w:rsid w:val="68143CA1"/>
    <w:rsid w:val="69513A22"/>
    <w:rsid w:val="6AD74B9E"/>
    <w:rsid w:val="6B7F4A19"/>
    <w:rsid w:val="6C842C7A"/>
    <w:rsid w:val="6F507B23"/>
    <w:rsid w:val="70D867D7"/>
    <w:rsid w:val="71503FD3"/>
    <w:rsid w:val="72DA1F8F"/>
    <w:rsid w:val="73A757E1"/>
    <w:rsid w:val="76FD0A09"/>
    <w:rsid w:val="78A9563D"/>
    <w:rsid w:val="78E67957"/>
    <w:rsid w:val="7D5D7F7A"/>
    <w:rsid w:val="7E6E0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520" w:lineRule="exact"/>
      <w:ind w:left="840" w:leftChars="400" w:firstLine="0"/>
    </w:pPr>
    <w:rPr>
      <w:rFonts w:ascii="Times New Roman" w:hAnsi="Times New Roman" w:eastAsia="仿宋" w:cs="Times New Roman"/>
      <w:sz w:val="32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4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3464</Words>
  <Characters>4456</Characters>
  <Lines>28</Lines>
  <Paragraphs>8</Paragraphs>
  <TotalTime>32</TotalTime>
  <ScaleCrop>false</ScaleCrop>
  <LinksUpToDate>false</LinksUpToDate>
  <CharactersWithSpaces>4457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徐露露</cp:lastModifiedBy>
  <cp:lastPrinted>2022-11-17T06:58:00Z</cp:lastPrinted>
  <dcterms:modified xsi:type="dcterms:W3CDTF">2022-11-21T08:00:08Z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D051C5ED9599420EAFFEEEA3E523C36D</vt:lpwstr>
  </property>
</Properties>
</file>